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536"/>
        <w:gridCol w:w="2411"/>
        <w:gridCol w:w="508"/>
        <w:gridCol w:w="3036"/>
        <w:gridCol w:w="3402"/>
        <w:gridCol w:w="483"/>
        <w:gridCol w:w="1927"/>
        <w:gridCol w:w="1595"/>
      </w:tblGrid>
      <w:tr w:rsidR="00F966E9" w:rsidRPr="000D4A5D" w:rsidTr="00F966E9">
        <w:trPr>
          <w:tblHeader/>
        </w:trPr>
        <w:tc>
          <w:tcPr>
            <w:tcW w:w="13898" w:type="dxa"/>
            <w:gridSpan w:val="8"/>
            <w:shd w:val="clear" w:color="auto" w:fill="FFFF00"/>
          </w:tcPr>
          <w:p w:rsidR="00F966E9" w:rsidRPr="000D4A5D" w:rsidRDefault="00F966E9" w:rsidP="008A7AAE">
            <w:pPr>
              <w:rPr>
                <w:rFonts w:asciiTheme="majorHAnsi" w:hAnsiTheme="majorHAnsi" w:cstheme="majorHAnsi"/>
                <w:sz w:val="20"/>
                <w:szCs w:val="20"/>
              </w:rPr>
            </w:pPr>
            <w:r w:rsidRPr="000D4A5D">
              <w:rPr>
                <w:rFonts w:asciiTheme="majorHAnsi" w:hAnsiTheme="majorHAnsi" w:cstheme="majorHAnsi"/>
                <w:sz w:val="20"/>
                <w:szCs w:val="20"/>
              </w:rPr>
              <w:t xml:space="preserve">Year Group: </w:t>
            </w:r>
            <w:r w:rsidR="00F662A5" w:rsidRPr="000D4A5D">
              <w:rPr>
                <w:rFonts w:asciiTheme="majorHAnsi" w:hAnsiTheme="majorHAnsi" w:cstheme="majorHAnsi"/>
                <w:color w:val="00B0F0"/>
                <w:sz w:val="20"/>
                <w:szCs w:val="20"/>
              </w:rPr>
              <w:t>6</w:t>
            </w:r>
            <w:r w:rsidRPr="000D4A5D">
              <w:rPr>
                <w:rFonts w:asciiTheme="majorHAnsi" w:hAnsiTheme="majorHAnsi" w:cstheme="majorHAnsi"/>
                <w:color w:val="00B0F0"/>
                <w:sz w:val="20"/>
                <w:szCs w:val="20"/>
              </w:rPr>
              <w:t xml:space="preserve"> </w:t>
            </w:r>
            <w:r w:rsidRPr="000D4A5D">
              <w:rPr>
                <w:rFonts w:asciiTheme="majorHAnsi" w:hAnsiTheme="majorHAnsi" w:cstheme="majorHAnsi"/>
                <w:sz w:val="20"/>
                <w:szCs w:val="20"/>
              </w:rPr>
              <w:t xml:space="preserve">  </w:t>
            </w:r>
            <w:r w:rsidR="008A7AAE" w:rsidRPr="000D4A5D">
              <w:rPr>
                <w:rFonts w:asciiTheme="majorHAnsi" w:hAnsiTheme="majorHAnsi" w:cstheme="majorHAnsi"/>
                <w:sz w:val="20"/>
                <w:szCs w:val="20"/>
              </w:rPr>
              <w:t xml:space="preserve">                 </w:t>
            </w:r>
            <w:r w:rsidRPr="000D4A5D">
              <w:rPr>
                <w:rFonts w:asciiTheme="majorHAnsi" w:hAnsiTheme="majorHAnsi" w:cstheme="majorHAnsi"/>
                <w:sz w:val="20"/>
                <w:szCs w:val="20"/>
              </w:rPr>
              <w:t xml:space="preserve">Teacher:  </w:t>
            </w:r>
            <w:r w:rsidR="00F662A5" w:rsidRPr="000D4A5D">
              <w:rPr>
                <w:rFonts w:asciiTheme="majorHAnsi" w:hAnsiTheme="majorHAnsi" w:cstheme="majorHAnsi"/>
                <w:color w:val="00B0F0"/>
                <w:sz w:val="20"/>
                <w:szCs w:val="20"/>
              </w:rPr>
              <w:t xml:space="preserve">Mrs Barker and Mrs </w:t>
            </w:r>
            <w:proofErr w:type="spellStart"/>
            <w:r w:rsidR="00F662A5" w:rsidRPr="000D4A5D">
              <w:rPr>
                <w:rFonts w:asciiTheme="majorHAnsi" w:hAnsiTheme="majorHAnsi" w:cstheme="majorHAnsi"/>
                <w:color w:val="00B0F0"/>
                <w:sz w:val="20"/>
                <w:szCs w:val="20"/>
              </w:rPr>
              <w:t>Galligan</w:t>
            </w:r>
            <w:proofErr w:type="spellEnd"/>
            <w:r w:rsidRPr="000D4A5D">
              <w:rPr>
                <w:rFonts w:asciiTheme="majorHAnsi" w:hAnsiTheme="majorHAnsi" w:cstheme="majorHAnsi"/>
                <w:sz w:val="20"/>
                <w:szCs w:val="20"/>
              </w:rPr>
              <w:t xml:space="preserve">    </w:t>
            </w:r>
            <w:r w:rsidR="00F662A5" w:rsidRPr="000D4A5D">
              <w:rPr>
                <w:rFonts w:asciiTheme="majorHAnsi" w:hAnsiTheme="majorHAnsi" w:cstheme="majorHAnsi"/>
                <w:sz w:val="20"/>
                <w:szCs w:val="20"/>
              </w:rPr>
              <w:t xml:space="preserve">           </w:t>
            </w:r>
            <w:r w:rsidR="008A7AAE" w:rsidRPr="000D4A5D">
              <w:rPr>
                <w:rFonts w:asciiTheme="majorHAnsi" w:hAnsiTheme="majorHAnsi" w:cstheme="majorHAnsi"/>
                <w:sz w:val="20"/>
                <w:szCs w:val="20"/>
              </w:rPr>
              <w:t xml:space="preserve">                      </w:t>
            </w:r>
            <w:r w:rsidRPr="000D4A5D">
              <w:rPr>
                <w:rFonts w:asciiTheme="majorHAnsi" w:hAnsiTheme="majorHAnsi" w:cstheme="majorHAnsi"/>
                <w:sz w:val="20"/>
                <w:szCs w:val="20"/>
              </w:rPr>
              <w:t>Week</w:t>
            </w:r>
            <w:r w:rsidR="008A7AAE" w:rsidRPr="000D4A5D">
              <w:rPr>
                <w:rFonts w:asciiTheme="majorHAnsi" w:hAnsiTheme="majorHAnsi" w:cstheme="majorHAnsi"/>
                <w:sz w:val="20"/>
                <w:szCs w:val="20"/>
              </w:rPr>
              <w:t xml:space="preserve"> </w:t>
            </w:r>
            <w:r w:rsidRPr="000D4A5D">
              <w:rPr>
                <w:rFonts w:asciiTheme="majorHAnsi" w:hAnsiTheme="majorHAnsi" w:cstheme="majorHAnsi"/>
                <w:sz w:val="20"/>
                <w:szCs w:val="20"/>
              </w:rPr>
              <w:t>Begining:</w:t>
            </w:r>
            <w:r w:rsidR="00155D46" w:rsidRPr="000D4A5D">
              <w:rPr>
                <w:rFonts w:asciiTheme="majorHAnsi" w:hAnsiTheme="majorHAnsi" w:cstheme="majorHAnsi"/>
                <w:color w:val="00B0F0"/>
                <w:sz w:val="20"/>
                <w:szCs w:val="20"/>
              </w:rPr>
              <w:t>06.01</w:t>
            </w:r>
            <w:r w:rsidR="00041B81" w:rsidRPr="000D4A5D">
              <w:rPr>
                <w:rFonts w:asciiTheme="majorHAnsi" w:hAnsiTheme="majorHAnsi" w:cstheme="majorHAnsi"/>
                <w:color w:val="00B0F0"/>
                <w:sz w:val="20"/>
                <w:szCs w:val="20"/>
              </w:rPr>
              <w:t>.20</w:t>
            </w:r>
          </w:p>
        </w:tc>
      </w:tr>
      <w:tr w:rsidR="00C67646" w:rsidRPr="000D4A5D" w:rsidTr="008A7AAE">
        <w:trPr>
          <w:tblHeader/>
        </w:trPr>
        <w:tc>
          <w:tcPr>
            <w:tcW w:w="536" w:type="dxa"/>
            <w:shd w:val="clear" w:color="auto" w:fill="E7E6E6" w:themeFill="background2"/>
          </w:tcPr>
          <w:p w:rsidR="00C67646" w:rsidRPr="000D4A5D" w:rsidRDefault="00C67646">
            <w:pPr>
              <w:rPr>
                <w:rFonts w:asciiTheme="majorHAnsi" w:hAnsiTheme="majorHAnsi" w:cstheme="majorHAnsi"/>
                <w:sz w:val="20"/>
                <w:szCs w:val="20"/>
              </w:rPr>
            </w:pPr>
          </w:p>
        </w:tc>
        <w:tc>
          <w:tcPr>
            <w:tcW w:w="2411" w:type="dxa"/>
            <w:shd w:val="clear" w:color="auto" w:fill="E7E6E6" w:themeFill="background2"/>
          </w:tcPr>
          <w:p w:rsidR="00C67646" w:rsidRPr="000D4A5D" w:rsidRDefault="00155D46" w:rsidP="00C67646">
            <w:pPr>
              <w:rPr>
                <w:rFonts w:asciiTheme="majorHAnsi" w:hAnsiTheme="majorHAnsi" w:cstheme="majorHAnsi"/>
                <w:sz w:val="20"/>
                <w:szCs w:val="20"/>
              </w:rPr>
            </w:pPr>
            <w:r w:rsidRPr="000D4A5D">
              <w:rPr>
                <w:rFonts w:asciiTheme="majorHAnsi" w:hAnsiTheme="majorHAnsi" w:cstheme="majorHAnsi"/>
                <w:sz w:val="20"/>
                <w:szCs w:val="20"/>
              </w:rPr>
              <w:t>9.15 – 9:45</w:t>
            </w:r>
          </w:p>
        </w:tc>
        <w:tc>
          <w:tcPr>
            <w:tcW w:w="508" w:type="dxa"/>
            <w:shd w:val="clear" w:color="auto" w:fill="00B0F0"/>
            <w:textDirection w:val="tbRl"/>
          </w:tcPr>
          <w:p w:rsidR="00C67646" w:rsidRPr="000D4A5D" w:rsidRDefault="00C67646" w:rsidP="00F966E9">
            <w:pPr>
              <w:ind w:left="113" w:right="113"/>
              <w:jc w:val="center"/>
              <w:rPr>
                <w:rFonts w:asciiTheme="majorHAnsi" w:hAnsiTheme="majorHAnsi" w:cstheme="majorHAnsi"/>
                <w:sz w:val="20"/>
                <w:szCs w:val="20"/>
              </w:rPr>
            </w:pPr>
          </w:p>
        </w:tc>
        <w:tc>
          <w:tcPr>
            <w:tcW w:w="3036" w:type="dxa"/>
            <w:shd w:val="clear" w:color="auto" w:fill="E7E6E6" w:themeFill="background2"/>
          </w:tcPr>
          <w:p w:rsidR="00C67646" w:rsidRPr="000D4A5D" w:rsidRDefault="00155D46" w:rsidP="00F90D1B">
            <w:pPr>
              <w:rPr>
                <w:rFonts w:asciiTheme="majorHAnsi" w:hAnsiTheme="majorHAnsi" w:cstheme="majorHAnsi"/>
                <w:sz w:val="20"/>
                <w:szCs w:val="20"/>
              </w:rPr>
            </w:pPr>
            <w:r w:rsidRPr="000D4A5D">
              <w:rPr>
                <w:rFonts w:asciiTheme="majorHAnsi" w:hAnsiTheme="majorHAnsi" w:cstheme="majorHAnsi"/>
                <w:sz w:val="20"/>
                <w:szCs w:val="20"/>
              </w:rPr>
              <w:t>9:45</w:t>
            </w:r>
            <w:r w:rsidR="00F90D1B" w:rsidRPr="000D4A5D">
              <w:rPr>
                <w:rFonts w:asciiTheme="majorHAnsi" w:hAnsiTheme="majorHAnsi" w:cstheme="majorHAnsi"/>
                <w:sz w:val="20"/>
                <w:szCs w:val="20"/>
              </w:rPr>
              <w:t xml:space="preserve"> – 10:45</w:t>
            </w:r>
          </w:p>
        </w:tc>
        <w:tc>
          <w:tcPr>
            <w:tcW w:w="3402" w:type="dxa"/>
            <w:shd w:val="clear" w:color="auto" w:fill="E7E6E6" w:themeFill="background2"/>
          </w:tcPr>
          <w:p w:rsidR="00C67646" w:rsidRPr="000D4A5D" w:rsidRDefault="00C67646">
            <w:pPr>
              <w:rPr>
                <w:rFonts w:asciiTheme="majorHAnsi" w:hAnsiTheme="majorHAnsi" w:cstheme="majorHAnsi"/>
                <w:sz w:val="20"/>
                <w:szCs w:val="20"/>
              </w:rPr>
            </w:pPr>
            <w:r w:rsidRPr="000D4A5D">
              <w:rPr>
                <w:rFonts w:asciiTheme="majorHAnsi" w:hAnsiTheme="majorHAnsi" w:cstheme="majorHAnsi"/>
                <w:sz w:val="20"/>
                <w:szCs w:val="20"/>
              </w:rPr>
              <w:t>11.00 – 12.00</w:t>
            </w:r>
          </w:p>
        </w:tc>
        <w:tc>
          <w:tcPr>
            <w:tcW w:w="483" w:type="dxa"/>
            <w:shd w:val="clear" w:color="auto" w:fill="00B0F0"/>
            <w:textDirection w:val="tbRl"/>
          </w:tcPr>
          <w:p w:rsidR="00C67646" w:rsidRPr="000D4A5D" w:rsidRDefault="00C67646" w:rsidP="00F966E9">
            <w:pPr>
              <w:ind w:left="113" w:right="113"/>
              <w:jc w:val="center"/>
              <w:rPr>
                <w:rFonts w:asciiTheme="majorHAnsi" w:hAnsiTheme="majorHAnsi" w:cstheme="majorHAnsi"/>
                <w:sz w:val="20"/>
                <w:szCs w:val="20"/>
              </w:rPr>
            </w:pPr>
          </w:p>
        </w:tc>
        <w:tc>
          <w:tcPr>
            <w:tcW w:w="1927" w:type="dxa"/>
            <w:shd w:val="clear" w:color="auto" w:fill="E7E6E6" w:themeFill="background2"/>
          </w:tcPr>
          <w:p w:rsidR="00C67646" w:rsidRPr="000D4A5D" w:rsidRDefault="00155D46">
            <w:pPr>
              <w:rPr>
                <w:rFonts w:asciiTheme="majorHAnsi" w:hAnsiTheme="majorHAnsi" w:cstheme="majorHAnsi"/>
                <w:sz w:val="20"/>
                <w:szCs w:val="20"/>
              </w:rPr>
            </w:pPr>
            <w:r w:rsidRPr="000D4A5D">
              <w:rPr>
                <w:rFonts w:asciiTheme="majorHAnsi" w:hAnsiTheme="majorHAnsi" w:cstheme="majorHAnsi"/>
                <w:sz w:val="20"/>
                <w:szCs w:val="20"/>
              </w:rPr>
              <w:t>1.00 – 2.30</w:t>
            </w:r>
          </w:p>
        </w:tc>
        <w:tc>
          <w:tcPr>
            <w:tcW w:w="1595" w:type="dxa"/>
            <w:shd w:val="clear" w:color="auto" w:fill="E7E6E6" w:themeFill="background2"/>
          </w:tcPr>
          <w:p w:rsidR="00C67646" w:rsidRPr="000D4A5D" w:rsidRDefault="00155D46">
            <w:pPr>
              <w:rPr>
                <w:rFonts w:asciiTheme="majorHAnsi" w:hAnsiTheme="majorHAnsi" w:cstheme="majorHAnsi"/>
                <w:sz w:val="20"/>
                <w:szCs w:val="20"/>
              </w:rPr>
            </w:pPr>
            <w:r w:rsidRPr="000D4A5D">
              <w:rPr>
                <w:rFonts w:asciiTheme="majorHAnsi" w:hAnsiTheme="majorHAnsi" w:cstheme="majorHAnsi"/>
                <w:sz w:val="20"/>
                <w:szCs w:val="20"/>
              </w:rPr>
              <w:t>2.30– 3.15</w:t>
            </w:r>
          </w:p>
        </w:tc>
      </w:tr>
      <w:tr w:rsidR="00155D46" w:rsidRPr="000D4A5D" w:rsidTr="00155D46">
        <w:trPr>
          <w:cantSplit/>
          <w:trHeight w:val="2741"/>
        </w:trPr>
        <w:tc>
          <w:tcPr>
            <w:tcW w:w="536" w:type="dxa"/>
            <w:shd w:val="clear" w:color="auto" w:fill="E7E6E6" w:themeFill="background2"/>
            <w:textDirection w:val="tbRl"/>
          </w:tcPr>
          <w:p w:rsidR="00155D46" w:rsidRPr="000D4A5D" w:rsidRDefault="00155D46" w:rsidP="00155D46">
            <w:pPr>
              <w:ind w:left="113" w:right="113"/>
              <w:rPr>
                <w:rFonts w:asciiTheme="majorHAnsi" w:hAnsiTheme="majorHAnsi" w:cstheme="majorHAnsi"/>
                <w:sz w:val="20"/>
                <w:szCs w:val="20"/>
              </w:rPr>
            </w:pPr>
            <w:r w:rsidRPr="000D4A5D">
              <w:rPr>
                <w:rFonts w:asciiTheme="majorHAnsi" w:hAnsiTheme="majorHAnsi" w:cstheme="majorHAnsi"/>
                <w:sz w:val="20"/>
                <w:szCs w:val="20"/>
              </w:rPr>
              <w:t xml:space="preserve">Wednesday </w:t>
            </w:r>
          </w:p>
        </w:tc>
        <w:tc>
          <w:tcPr>
            <w:tcW w:w="2411" w:type="dxa"/>
          </w:tcPr>
          <w:p w:rsidR="00155D46" w:rsidRPr="000D4A5D" w:rsidRDefault="00155D46" w:rsidP="000171EA">
            <w:pPr>
              <w:rPr>
                <w:rFonts w:asciiTheme="majorHAnsi" w:hAnsiTheme="majorHAnsi" w:cstheme="majorHAnsi"/>
                <w:i/>
                <w:color w:val="0070C0"/>
                <w:sz w:val="20"/>
                <w:szCs w:val="20"/>
              </w:rPr>
            </w:pPr>
            <w:r w:rsidRPr="000D4A5D">
              <w:rPr>
                <w:rFonts w:asciiTheme="majorHAnsi" w:hAnsiTheme="majorHAnsi" w:cstheme="majorHAnsi"/>
                <w:i/>
                <w:color w:val="0070C0"/>
                <w:sz w:val="20"/>
                <w:szCs w:val="20"/>
              </w:rPr>
              <w:t xml:space="preserve">  </w:t>
            </w:r>
          </w:p>
          <w:p w:rsidR="00155D46" w:rsidRDefault="00155D46" w:rsidP="000171EA">
            <w:pPr>
              <w:rPr>
                <w:rFonts w:asciiTheme="majorHAnsi" w:hAnsiTheme="majorHAnsi" w:cstheme="majorHAnsi"/>
                <w:i/>
                <w:color w:val="0070C0"/>
                <w:sz w:val="20"/>
                <w:szCs w:val="20"/>
              </w:rPr>
            </w:pPr>
            <w:r w:rsidRPr="000D4A5D">
              <w:rPr>
                <w:rFonts w:asciiTheme="majorHAnsi" w:hAnsiTheme="majorHAnsi" w:cstheme="majorHAnsi"/>
                <w:b/>
                <w:i/>
                <w:color w:val="0070C0"/>
                <w:sz w:val="20"/>
                <w:szCs w:val="20"/>
              </w:rPr>
              <w:t>9.15 Teams meeting</w:t>
            </w:r>
            <w:r w:rsidRPr="000D4A5D">
              <w:rPr>
                <w:rFonts w:asciiTheme="majorHAnsi" w:hAnsiTheme="majorHAnsi" w:cstheme="majorHAnsi"/>
                <w:i/>
                <w:color w:val="0070C0"/>
                <w:sz w:val="20"/>
                <w:szCs w:val="20"/>
              </w:rPr>
              <w:t xml:space="preserve"> with class – spelling lesson </w:t>
            </w:r>
          </w:p>
          <w:p w:rsidR="000D4A5D" w:rsidRDefault="000D4A5D" w:rsidP="000171EA">
            <w:pPr>
              <w:rPr>
                <w:rFonts w:asciiTheme="majorHAnsi" w:hAnsiTheme="majorHAnsi" w:cstheme="majorHAnsi"/>
                <w:i/>
                <w:color w:val="0070C0"/>
                <w:sz w:val="20"/>
                <w:szCs w:val="20"/>
              </w:rPr>
            </w:pPr>
          </w:p>
          <w:p w:rsidR="000D4A5D" w:rsidRDefault="000D4A5D" w:rsidP="000171EA">
            <w:pPr>
              <w:rPr>
                <w:rFonts w:asciiTheme="majorHAnsi" w:hAnsiTheme="majorHAnsi" w:cstheme="majorHAnsi"/>
                <w:i/>
                <w:color w:val="0070C0"/>
                <w:sz w:val="20"/>
                <w:szCs w:val="20"/>
              </w:rPr>
            </w:pPr>
          </w:p>
          <w:p w:rsidR="002A6962" w:rsidRPr="002A6962" w:rsidRDefault="002A6962" w:rsidP="000171EA">
            <w:pPr>
              <w:rPr>
                <w:rFonts w:asciiTheme="majorHAnsi" w:hAnsiTheme="majorHAnsi" w:cstheme="majorHAnsi"/>
                <w:b/>
                <w:i/>
                <w:color w:val="0070C0"/>
                <w:sz w:val="20"/>
                <w:szCs w:val="20"/>
              </w:rPr>
            </w:pPr>
            <w:r w:rsidRPr="002A6962">
              <w:rPr>
                <w:rFonts w:asciiTheme="majorHAnsi" w:hAnsiTheme="majorHAnsi" w:cstheme="majorHAnsi"/>
                <w:b/>
                <w:i/>
                <w:color w:val="0070C0"/>
                <w:sz w:val="20"/>
                <w:szCs w:val="20"/>
              </w:rPr>
              <w:t xml:space="preserve">Additional time </w:t>
            </w:r>
          </w:p>
          <w:p w:rsidR="000D4A5D" w:rsidRDefault="000D4A5D" w:rsidP="000171EA">
            <w:pPr>
              <w:rPr>
                <w:rFonts w:asciiTheme="majorHAnsi" w:hAnsiTheme="majorHAnsi" w:cstheme="majorHAnsi"/>
                <w:i/>
                <w:color w:val="0070C0"/>
                <w:sz w:val="20"/>
                <w:szCs w:val="20"/>
              </w:rPr>
            </w:pPr>
          </w:p>
          <w:p w:rsidR="000D4A5D" w:rsidRDefault="000D4A5D" w:rsidP="000171EA">
            <w:pPr>
              <w:rPr>
                <w:rFonts w:asciiTheme="majorHAnsi" w:hAnsiTheme="majorHAnsi" w:cstheme="majorHAnsi"/>
                <w:i/>
                <w:color w:val="0070C0"/>
                <w:sz w:val="20"/>
                <w:szCs w:val="20"/>
              </w:rPr>
            </w:pPr>
            <w:r>
              <w:rPr>
                <w:rFonts w:asciiTheme="majorHAnsi" w:hAnsiTheme="majorHAnsi" w:cstheme="majorHAnsi"/>
                <w:i/>
                <w:color w:val="0070C0"/>
                <w:sz w:val="20"/>
                <w:szCs w:val="20"/>
              </w:rPr>
              <w:t>Reading available on oxford owl – you have a log in</w:t>
            </w:r>
          </w:p>
          <w:p w:rsidR="000D4A5D" w:rsidRDefault="000D4A5D" w:rsidP="000171EA">
            <w:pPr>
              <w:rPr>
                <w:rFonts w:asciiTheme="majorHAnsi" w:hAnsiTheme="majorHAnsi" w:cstheme="majorHAnsi"/>
                <w:i/>
                <w:color w:val="0070C0"/>
                <w:sz w:val="20"/>
                <w:szCs w:val="20"/>
              </w:rPr>
            </w:pPr>
          </w:p>
          <w:p w:rsidR="000D4A5D" w:rsidRDefault="000D4A5D" w:rsidP="000171EA">
            <w:pPr>
              <w:rPr>
                <w:rFonts w:asciiTheme="majorHAnsi" w:hAnsiTheme="majorHAnsi" w:cstheme="majorHAnsi"/>
                <w:i/>
                <w:color w:val="0070C0"/>
                <w:sz w:val="20"/>
                <w:szCs w:val="20"/>
              </w:rPr>
            </w:pPr>
            <w:r>
              <w:rPr>
                <w:rFonts w:asciiTheme="majorHAnsi" w:hAnsiTheme="majorHAnsi" w:cstheme="majorHAnsi"/>
                <w:i/>
                <w:color w:val="0070C0"/>
                <w:sz w:val="20"/>
                <w:szCs w:val="20"/>
              </w:rPr>
              <w:t xml:space="preserve">Complete </w:t>
            </w:r>
            <w:r w:rsidR="002A6962">
              <w:rPr>
                <w:rFonts w:asciiTheme="majorHAnsi" w:hAnsiTheme="majorHAnsi" w:cstheme="majorHAnsi"/>
                <w:i/>
                <w:color w:val="0070C0"/>
                <w:sz w:val="20"/>
                <w:szCs w:val="20"/>
              </w:rPr>
              <w:t xml:space="preserve">guided reading on purple mash </w:t>
            </w:r>
          </w:p>
          <w:p w:rsidR="002A6962" w:rsidRDefault="002A6962" w:rsidP="000171EA">
            <w:pPr>
              <w:rPr>
                <w:rFonts w:asciiTheme="majorHAnsi" w:hAnsiTheme="majorHAnsi" w:cstheme="majorHAnsi"/>
                <w:i/>
                <w:color w:val="0070C0"/>
                <w:sz w:val="20"/>
                <w:szCs w:val="20"/>
              </w:rPr>
            </w:pPr>
          </w:p>
          <w:p w:rsidR="002A6962" w:rsidRDefault="002A6962" w:rsidP="000171EA">
            <w:pPr>
              <w:rPr>
                <w:rFonts w:asciiTheme="majorHAnsi" w:hAnsiTheme="majorHAnsi" w:cstheme="majorHAnsi"/>
                <w:i/>
                <w:color w:val="0070C0"/>
                <w:sz w:val="20"/>
                <w:szCs w:val="20"/>
              </w:rPr>
            </w:pPr>
            <w:r>
              <w:rPr>
                <w:rFonts w:asciiTheme="majorHAnsi" w:hAnsiTheme="majorHAnsi" w:cstheme="majorHAnsi"/>
                <w:i/>
                <w:color w:val="0070C0"/>
                <w:sz w:val="20"/>
                <w:szCs w:val="20"/>
              </w:rPr>
              <w:t xml:space="preserve">Times tables </w:t>
            </w:r>
            <w:proofErr w:type="spellStart"/>
            <w:r>
              <w:rPr>
                <w:rFonts w:asciiTheme="majorHAnsi" w:hAnsiTheme="majorHAnsi" w:cstheme="majorHAnsi"/>
                <w:i/>
                <w:color w:val="0070C0"/>
                <w:sz w:val="20"/>
                <w:szCs w:val="20"/>
              </w:rPr>
              <w:t>Rockstars</w:t>
            </w:r>
            <w:proofErr w:type="spellEnd"/>
          </w:p>
          <w:p w:rsidR="002A6962" w:rsidRDefault="002A6962" w:rsidP="000171EA">
            <w:pPr>
              <w:rPr>
                <w:rFonts w:asciiTheme="majorHAnsi" w:hAnsiTheme="majorHAnsi" w:cstheme="majorHAnsi"/>
                <w:i/>
                <w:color w:val="0070C0"/>
                <w:sz w:val="20"/>
                <w:szCs w:val="20"/>
              </w:rPr>
            </w:pPr>
          </w:p>
          <w:p w:rsidR="002A6962" w:rsidRPr="000D4A5D" w:rsidRDefault="002A6962" w:rsidP="000171EA">
            <w:pPr>
              <w:rPr>
                <w:rFonts w:asciiTheme="majorHAnsi" w:hAnsiTheme="majorHAnsi" w:cstheme="majorHAnsi"/>
                <w:i/>
                <w:color w:val="0070C0"/>
                <w:sz w:val="20"/>
                <w:szCs w:val="20"/>
              </w:rPr>
            </w:pPr>
          </w:p>
          <w:p w:rsidR="00155D46" w:rsidRPr="000D4A5D" w:rsidRDefault="00155D46" w:rsidP="000171EA">
            <w:pPr>
              <w:rPr>
                <w:rFonts w:asciiTheme="majorHAnsi" w:hAnsiTheme="majorHAnsi" w:cstheme="majorHAnsi"/>
                <w:i/>
                <w:color w:val="0070C0"/>
                <w:sz w:val="20"/>
                <w:szCs w:val="20"/>
              </w:rPr>
            </w:pPr>
          </w:p>
          <w:p w:rsidR="00155D46" w:rsidRPr="000D4A5D" w:rsidRDefault="00155D46" w:rsidP="000171EA">
            <w:pPr>
              <w:rPr>
                <w:rFonts w:asciiTheme="majorHAnsi" w:hAnsiTheme="majorHAnsi" w:cstheme="majorHAnsi"/>
                <w:sz w:val="20"/>
                <w:szCs w:val="20"/>
              </w:rPr>
            </w:pPr>
          </w:p>
        </w:tc>
        <w:tc>
          <w:tcPr>
            <w:tcW w:w="508" w:type="dxa"/>
            <w:vMerge w:val="restart"/>
            <w:shd w:val="clear" w:color="auto" w:fill="00B0F0"/>
            <w:textDirection w:val="tbRl"/>
          </w:tcPr>
          <w:p w:rsidR="00155D46" w:rsidRPr="000D4A5D" w:rsidRDefault="00155D46" w:rsidP="00F966E9">
            <w:pPr>
              <w:ind w:left="113" w:right="113"/>
              <w:jc w:val="center"/>
              <w:rPr>
                <w:rFonts w:asciiTheme="majorHAnsi" w:hAnsiTheme="majorHAnsi" w:cstheme="majorHAnsi"/>
                <w:sz w:val="20"/>
                <w:szCs w:val="20"/>
              </w:rPr>
            </w:pPr>
            <w:r w:rsidRPr="000D4A5D">
              <w:rPr>
                <w:rFonts w:asciiTheme="majorHAnsi" w:hAnsiTheme="majorHAnsi" w:cstheme="majorHAnsi"/>
                <w:sz w:val="20"/>
                <w:szCs w:val="20"/>
              </w:rPr>
              <w:t>Break</w:t>
            </w:r>
          </w:p>
        </w:tc>
        <w:tc>
          <w:tcPr>
            <w:tcW w:w="3036" w:type="dxa"/>
          </w:tcPr>
          <w:p w:rsidR="00EC15EA" w:rsidRDefault="00155D46" w:rsidP="00EC15EA">
            <w:pPr>
              <w:pStyle w:val="Heading1"/>
              <w:shd w:val="clear" w:color="auto" w:fill="FFFFFF"/>
              <w:spacing w:before="0" w:beforeAutospacing="0" w:after="360" w:afterAutospacing="0"/>
              <w:textAlignment w:val="baseline"/>
              <w:outlineLvl w:val="0"/>
              <w:rPr>
                <w:rFonts w:asciiTheme="majorHAnsi" w:hAnsiTheme="majorHAnsi" w:cstheme="majorHAnsi"/>
                <w:b w:val="0"/>
                <w:color w:val="4B3241"/>
                <w:sz w:val="20"/>
                <w:szCs w:val="20"/>
              </w:rPr>
            </w:pPr>
            <w:r w:rsidRPr="000D4A5D">
              <w:rPr>
                <w:rFonts w:asciiTheme="majorHAnsi" w:hAnsiTheme="majorHAnsi" w:cstheme="majorHAnsi"/>
                <w:b w:val="0"/>
                <w:color w:val="4B3241"/>
                <w:sz w:val="20"/>
                <w:szCs w:val="20"/>
              </w:rPr>
              <w:t xml:space="preserve"> Literacy </w:t>
            </w:r>
          </w:p>
          <w:p w:rsidR="00EC15EA" w:rsidRPr="00EC15EA" w:rsidRDefault="00EC15EA" w:rsidP="00EC15EA">
            <w:pPr>
              <w:pStyle w:val="Heading1"/>
              <w:shd w:val="clear" w:color="auto" w:fill="FFFFFF"/>
              <w:spacing w:before="0" w:beforeAutospacing="0" w:after="360" w:afterAutospacing="0"/>
              <w:textAlignment w:val="baseline"/>
              <w:rPr>
                <w:rFonts w:asciiTheme="majorHAnsi" w:hAnsiTheme="majorHAnsi" w:cstheme="majorHAnsi"/>
                <w:color w:val="4B3241"/>
                <w:sz w:val="26"/>
                <w:szCs w:val="20"/>
              </w:rPr>
            </w:pPr>
            <w:r w:rsidRPr="00EC15EA">
              <w:rPr>
                <w:rFonts w:ascii="Arial" w:hAnsi="Arial" w:cs="Arial"/>
                <w:sz w:val="20"/>
                <w:szCs w:val="14"/>
              </w:rPr>
              <w:t>Poetry Lesson One</w:t>
            </w:r>
          </w:p>
          <w:p w:rsidR="00EC15EA" w:rsidRDefault="00EC15EA" w:rsidP="00EC15EA">
            <w:pPr>
              <w:spacing w:after="160" w:line="259" w:lineRule="auto"/>
            </w:pPr>
            <w:hyperlink r:id="rId7" w:history="1">
              <w:r w:rsidRPr="00CC12C4">
                <w:rPr>
                  <w:rStyle w:val="Hyperlink"/>
                </w:rPr>
                <w:t>https://classroom.thenational.academy/lessons/to-learn-about-john-lyons-6wv62t?step=1&amp;activity=video</w:t>
              </w:r>
            </w:hyperlink>
          </w:p>
          <w:p w:rsidR="00EC15EA" w:rsidRPr="00EC15EA" w:rsidRDefault="00EC15EA" w:rsidP="00EC15EA">
            <w:pPr>
              <w:spacing w:after="160" w:line="259" w:lineRule="auto"/>
              <w:rPr>
                <w:rFonts w:cstheme="minorHAnsi"/>
                <w:sz w:val="20"/>
                <w:szCs w:val="20"/>
              </w:rPr>
            </w:pPr>
            <w:r w:rsidRPr="00EC15EA">
              <w:rPr>
                <w:rFonts w:cstheme="minorHAnsi"/>
                <w:color w:val="4B3241"/>
                <w:sz w:val="20"/>
                <w:szCs w:val="20"/>
                <w:shd w:val="clear" w:color="auto" w:fill="FFFFFF"/>
              </w:rPr>
              <w:t>In this lesson, we will learn about the poet John Lyons. We will watch videos of Lyons speaking about and performing poetry provided by CLPE. Teaching sequence and video clips of John Lyons reading poems from CLPE (https://clpe.org.uk/poetryline/resources/teaching-sequences/dancing-rain)</w:t>
            </w:r>
          </w:p>
          <w:p w:rsidR="00EC15EA" w:rsidRPr="00EC15EA" w:rsidRDefault="00EC15EA" w:rsidP="00EC15EA">
            <w:pPr>
              <w:spacing w:after="160" w:line="259" w:lineRule="auto"/>
              <w:rPr>
                <w:rFonts w:cstheme="minorHAnsi"/>
                <w:sz w:val="20"/>
                <w:szCs w:val="20"/>
              </w:rPr>
            </w:pPr>
            <w:r w:rsidRPr="00EC15EA">
              <w:rPr>
                <w:rFonts w:cstheme="minorHAnsi"/>
                <w:sz w:val="20"/>
                <w:szCs w:val="20"/>
              </w:rPr>
              <w:t xml:space="preserve">Create a </w:t>
            </w:r>
            <w:proofErr w:type="spellStart"/>
            <w:r w:rsidRPr="00EC15EA">
              <w:rPr>
                <w:rFonts w:cstheme="minorHAnsi"/>
                <w:sz w:val="20"/>
                <w:szCs w:val="20"/>
              </w:rPr>
              <w:t>factfile</w:t>
            </w:r>
            <w:proofErr w:type="spellEnd"/>
            <w:r w:rsidRPr="00EC15EA">
              <w:rPr>
                <w:rFonts w:cstheme="minorHAnsi"/>
                <w:sz w:val="20"/>
                <w:szCs w:val="20"/>
              </w:rPr>
              <w:t xml:space="preserve"> all about John Lyons</w:t>
            </w:r>
          </w:p>
          <w:p w:rsidR="00EC15EA" w:rsidRPr="000D4A5D" w:rsidRDefault="00EC15EA" w:rsidP="00C94319">
            <w:pPr>
              <w:pStyle w:val="Heading1"/>
              <w:shd w:val="clear" w:color="auto" w:fill="FFFFFF"/>
              <w:spacing w:before="0" w:beforeAutospacing="0" w:after="360" w:afterAutospacing="0"/>
              <w:textAlignment w:val="baseline"/>
              <w:outlineLvl w:val="0"/>
              <w:rPr>
                <w:rFonts w:asciiTheme="majorHAnsi" w:hAnsiTheme="majorHAnsi" w:cstheme="majorHAnsi"/>
                <w:b w:val="0"/>
                <w:color w:val="4B3241"/>
                <w:sz w:val="20"/>
                <w:szCs w:val="20"/>
              </w:rPr>
            </w:pPr>
          </w:p>
        </w:tc>
        <w:tc>
          <w:tcPr>
            <w:tcW w:w="3402" w:type="dxa"/>
          </w:tcPr>
          <w:p w:rsidR="00155D46" w:rsidRDefault="00155D46" w:rsidP="003745F7">
            <w:pPr>
              <w:rPr>
                <w:rFonts w:asciiTheme="majorHAnsi" w:hAnsiTheme="majorHAnsi" w:cstheme="majorHAnsi"/>
              </w:rPr>
            </w:pPr>
            <w:r w:rsidRPr="000D4A5D">
              <w:rPr>
                <w:rFonts w:asciiTheme="majorHAnsi" w:hAnsiTheme="majorHAnsi" w:cstheme="majorHAnsi"/>
              </w:rPr>
              <w:t xml:space="preserve">Numeracy </w:t>
            </w:r>
          </w:p>
          <w:p w:rsidR="00F84D87" w:rsidRPr="000D4A5D" w:rsidRDefault="00F84D87" w:rsidP="003745F7">
            <w:pPr>
              <w:rPr>
                <w:rFonts w:asciiTheme="majorHAnsi" w:hAnsiTheme="majorHAnsi" w:cstheme="majorHAnsi"/>
              </w:rPr>
            </w:pPr>
          </w:p>
          <w:p w:rsidR="00AB4C96" w:rsidRPr="000D4A5D" w:rsidRDefault="00AB4C96" w:rsidP="003745F7">
            <w:pPr>
              <w:rPr>
                <w:rFonts w:asciiTheme="majorHAnsi" w:hAnsiTheme="majorHAnsi" w:cstheme="majorHAnsi"/>
                <w:b/>
              </w:rPr>
            </w:pPr>
            <w:r w:rsidRPr="000D4A5D">
              <w:rPr>
                <w:rFonts w:asciiTheme="majorHAnsi" w:hAnsiTheme="majorHAnsi" w:cstheme="majorHAnsi"/>
                <w:b/>
              </w:rPr>
              <w:t xml:space="preserve">Fractions day 1 </w:t>
            </w:r>
          </w:p>
          <w:p w:rsidR="00155D46" w:rsidRPr="000D4A5D" w:rsidRDefault="00AB4C96" w:rsidP="00546FC9">
            <w:pPr>
              <w:rPr>
                <w:rFonts w:asciiTheme="majorHAnsi" w:hAnsiTheme="majorHAnsi" w:cstheme="majorHAnsi"/>
                <w:sz w:val="20"/>
                <w:szCs w:val="20"/>
              </w:rPr>
            </w:pPr>
            <w:hyperlink r:id="rId8" w:history="1">
              <w:r w:rsidRPr="000D4A5D">
                <w:rPr>
                  <w:rStyle w:val="Hyperlink"/>
                  <w:rFonts w:asciiTheme="majorHAnsi" w:hAnsiTheme="majorHAnsi" w:cstheme="majorHAnsi"/>
                  <w:sz w:val="20"/>
                  <w:szCs w:val="20"/>
                </w:rPr>
                <w:t>https://classroom.thenational.academy/lessons/to-identify-describe-and-represent-fractions-ccw3ee</w:t>
              </w:r>
            </w:hyperlink>
          </w:p>
          <w:p w:rsidR="00AB4C96" w:rsidRPr="000D4A5D" w:rsidRDefault="00AB4C96" w:rsidP="00A30F7E">
            <w:pPr>
              <w:jc w:val="center"/>
              <w:rPr>
                <w:rFonts w:asciiTheme="majorHAnsi" w:hAnsiTheme="majorHAnsi" w:cstheme="majorHAnsi"/>
                <w:sz w:val="20"/>
                <w:szCs w:val="20"/>
              </w:rPr>
            </w:pPr>
          </w:p>
          <w:p w:rsidR="00AB4C96" w:rsidRPr="000D4A5D" w:rsidRDefault="00AB4C96" w:rsidP="00AB4C96">
            <w:pPr>
              <w:rPr>
                <w:rFonts w:asciiTheme="majorHAnsi" w:hAnsiTheme="majorHAnsi" w:cstheme="majorHAnsi"/>
                <w:color w:val="4B3241"/>
                <w:sz w:val="21"/>
                <w:szCs w:val="27"/>
                <w:shd w:val="clear" w:color="auto" w:fill="FFFFFF"/>
              </w:rPr>
            </w:pPr>
            <w:r w:rsidRPr="000D4A5D">
              <w:rPr>
                <w:rFonts w:asciiTheme="majorHAnsi" w:hAnsiTheme="majorHAnsi" w:cstheme="majorHAnsi"/>
                <w:color w:val="4B3241"/>
                <w:sz w:val="21"/>
                <w:szCs w:val="27"/>
                <w:shd w:val="clear" w:color="auto" w:fill="FFFFFF"/>
              </w:rPr>
              <w:t xml:space="preserve">In this </w:t>
            </w:r>
            <w:proofErr w:type="gramStart"/>
            <w:r w:rsidRPr="000D4A5D">
              <w:rPr>
                <w:rFonts w:asciiTheme="majorHAnsi" w:hAnsiTheme="majorHAnsi" w:cstheme="majorHAnsi"/>
                <w:color w:val="4B3241"/>
                <w:sz w:val="21"/>
                <w:szCs w:val="27"/>
                <w:shd w:val="clear" w:color="auto" w:fill="FFFFFF"/>
              </w:rPr>
              <w:t>lesson</w:t>
            </w:r>
            <w:proofErr w:type="gramEnd"/>
            <w:r w:rsidRPr="000D4A5D">
              <w:rPr>
                <w:rFonts w:asciiTheme="majorHAnsi" w:hAnsiTheme="majorHAnsi" w:cstheme="majorHAnsi"/>
                <w:color w:val="4B3241"/>
                <w:sz w:val="21"/>
                <w:szCs w:val="27"/>
                <w:shd w:val="clear" w:color="auto" w:fill="FFFFFF"/>
              </w:rPr>
              <w:t xml:space="preserve"> we will deepen our knowledge of fractions by looking at equivalent fractions and comparing and calculating with fractions. We will also explore different ways of representing fractions.</w:t>
            </w:r>
          </w:p>
          <w:p w:rsidR="00AB4C96" w:rsidRPr="000D4A5D" w:rsidRDefault="00AB4C96" w:rsidP="00AB4C96">
            <w:pPr>
              <w:rPr>
                <w:rFonts w:asciiTheme="majorHAnsi" w:hAnsiTheme="majorHAnsi" w:cstheme="majorHAnsi"/>
                <w:color w:val="4B3241"/>
                <w:sz w:val="21"/>
                <w:szCs w:val="27"/>
                <w:shd w:val="clear" w:color="auto" w:fill="FFFFFF"/>
              </w:rPr>
            </w:pPr>
          </w:p>
          <w:p w:rsidR="00AB4C96" w:rsidRDefault="00AB4C96" w:rsidP="00AB4C96">
            <w:pPr>
              <w:rPr>
                <w:rFonts w:asciiTheme="majorHAnsi" w:hAnsiTheme="majorHAnsi" w:cstheme="majorHAnsi"/>
                <w:b/>
                <w:color w:val="4B3241"/>
                <w:sz w:val="21"/>
                <w:szCs w:val="27"/>
                <w:shd w:val="clear" w:color="auto" w:fill="FFFFFF"/>
              </w:rPr>
            </w:pPr>
            <w:r w:rsidRPr="000D4A5D">
              <w:rPr>
                <w:rFonts w:asciiTheme="majorHAnsi" w:hAnsiTheme="majorHAnsi" w:cstheme="majorHAnsi"/>
                <w:b/>
                <w:color w:val="4B3241"/>
                <w:sz w:val="21"/>
                <w:szCs w:val="27"/>
                <w:shd w:val="clear" w:color="auto" w:fill="FFFFFF"/>
              </w:rPr>
              <w:t xml:space="preserve">Record all workings and answers in the book you </w:t>
            </w:r>
            <w:proofErr w:type="gramStart"/>
            <w:r w:rsidRPr="000D4A5D">
              <w:rPr>
                <w:rFonts w:asciiTheme="majorHAnsi" w:hAnsiTheme="majorHAnsi" w:cstheme="majorHAnsi"/>
                <w:b/>
                <w:color w:val="4B3241"/>
                <w:sz w:val="21"/>
                <w:szCs w:val="27"/>
                <w:shd w:val="clear" w:color="auto" w:fill="FFFFFF"/>
              </w:rPr>
              <w:t>have been provided</w:t>
            </w:r>
            <w:proofErr w:type="gramEnd"/>
            <w:r w:rsidRPr="000D4A5D">
              <w:rPr>
                <w:rFonts w:asciiTheme="majorHAnsi" w:hAnsiTheme="majorHAnsi" w:cstheme="majorHAnsi"/>
                <w:b/>
                <w:color w:val="4B3241"/>
                <w:sz w:val="21"/>
                <w:szCs w:val="27"/>
                <w:shd w:val="clear" w:color="auto" w:fill="FFFFFF"/>
              </w:rPr>
              <w:t xml:space="preserve"> with. </w:t>
            </w:r>
          </w:p>
          <w:p w:rsidR="00F84D87" w:rsidRDefault="00F84D87" w:rsidP="00AB4C96">
            <w:pPr>
              <w:rPr>
                <w:rFonts w:asciiTheme="majorHAnsi" w:hAnsiTheme="majorHAnsi" w:cstheme="majorHAnsi"/>
                <w:b/>
                <w:color w:val="4B3241"/>
                <w:sz w:val="21"/>
                <w:szCs w:val="27"/>
                <w:shd w:val="clear" w:color="auto" w:fill="FFFFFF"/>
              </w:rPr>
            </w:pPr>
          </w:p>
          <w:p w:rsidR="00F84D87" w:rsidRDefault="00F84D87" w:rsidP="00AB4C96">
            <w:pPr>
              <w:rPr>
                <w:rFonts w:asciiTheme="majorHAnsi" w:hAnsiTheme="majorHAnsi" w:cstheme="majorHAnsi"/>
                <w:b/>
                <w:color w:val="4B3241"/>
                <w:sz w:val="21"/>
                <w:szCs w:val="27"/>
                <w:shd w:val="clear" w:color="auto" w:fill="FFFFFF"/>
              </w:rPr>
            </w:pPr>
          </w:p>
          <w:p w:rsidR="00F84D87" w:rsidRDefault="00F84D87" w:rsidP="00AB4C96">
            <w:pPr>
              <w:rPr>
                <w:rFonts w:asciiTheme="majorHAnsi" w:hAnsiTheme="majorHAnsi" w:cstheme="majorHAnsi"/>
                <w:b/>
                <w:color w:val="4B3241"/>
                <w:sz w:val="21"/>
                <w:szCs w:val="27"/>
                <w:shd w:val="clear" w:color="auto" w:fill="FFFFFF"/>
              </w:rPr>
            </w:pPr>
            <w:r>
              <w:rPr>
                <w:rFonts w:asciiTheme="majorHAnsi" w:hAnsiTheme="majorHAnsi" w:cstheme="majorHAnsi"/>
                <w:b/>
                <w:color w:val="4B3241"/>
                <w:sz w:val="21"/>
                <w:szCs w:val="27"/>
                <w:shd w:val="clear" w:color="auto" w:fill="FFFFFF"/>
              </w:rPr>
              <w:t>MRS HARDMAN/LOCKETT GROUP</w:t>
            </w:r>
          </w:p>
          <w:p w:rsidR="00F84D87" w:rsidRDefault="00F84D87" w:rsidP="00AB4C96">
            <w:pPr>
              <w:rPr>
                <w:rFonts w:asciiTheme="majorHAnsi" w:hAnsiTheme="majorHAnsi" w:cstheme="majorHAnsi"/>
                <w:b/>
                <w:color w:val="4B3241"/>
                <w:sz w:val="21"/>
                <w:szCs w:val="27"/>
                <w:shd w:val="clear" w:color="auto" w:fill="FFFFFF"/>
              </w:rPr>
            </w:pPr>
          </w:p>
          <w:p w:rsidR="00F84D87" w:rsidRDefault="00F84D87" w:rsidP="00AB4C96">
            <w:pPr>
              <w:rPr>
                <w:rFonts w:asciiTheme="majorHAnsi" w:hAnsiTheme="majorHAnsi" w:cstheme="majorHAnsi"/>
                <w:b/>
                <w:color w:val="4B3241"/>
                <w:sz w:val="21"/>
                <w:szCs w:val="27"/>
                <w:shd w:val="clear" w:color="auto" w:fill="FFFFFF"/>
              </w:rPr>
            </w:pPr>
            <w:hyperlink r:id="rId9" w:history="1">
              <w:r w:rsidRPr="00CC12C4">
                <w:rPr>
                  <w:rStyle w:val="Hyperlink"/>
                  <w:rFonts w:asciiTheme="majorHAnsi" w:hAnsiTheme="majorHAnsi" w:cstheme="majorHAnsi"/>
                  <w:b/>
                  <w:sz w:val="21"/>
                  <w:szCs w:val="27"/>
                  <w:shd w:val="clear" w:color="auto" w:fill="FFFFFF"/>
                </w:rPr>
                <w:t>https://classroom.thenational.academy/lessons/divide-and-describe-the-same-whole-when-divided-into-differing-numbers-of-equal-parts-c9k36e</w:t>
              </w:r>
            </w:hyperlink>
          </w:p>
          <w:p w:rsidR="00F84D87" w:rsidRPr="00F84D87" w:rsidRDefault="00F84D87" w:rsidP="00AB4C96">
            <w:pPr>
              <w:rPr>
                <w:rFonts w:asciiTheme="majorHAnsi" w:hAnsiTheme="majorHAnsi" w:cstheme="majorHAnsi"/>
                <w:b/>
                <w:color w:val="4B3241"/>
                <w:sz w:val="21"/>
                <w:szCs w:val="27"/>
                <w:shd w:val="clear" w:color="auto" w:fill="FFFFFF"/>
              </w:rPr>
            </w:pPr>
          </w:p>
        </w:tc>
        <w:tc>
          <w:tcPr>
            <w:tcW w:w="483" w:type="dxa"/>
            <w:vMerge w:val="restart"/>
            <w:shd w:val="clear" w:color="auto" w:fill="00B0F0"/>
            <w:textDirection w:val="tbRl"/>
          </w:tcPr>
          <w:p w:rsidR="00155D46" w:rsidRPr="000D4A5D" w:rsidRDefault="00155D46" w:rsidP="00F966E9">
            <w:pPr>
              <w:ind w:left="113" w:right="113"/>
              <w:jc w:val="center"/>
              <w:rPr>
                <w:rFonts w:asciiTheme="majorHAnsi" w:hAnsiTheme="majorHAnsi" w:cstheme="majorHAnsi"/>
                <w:sz w:val="20"/>
                <w:szCs w:val="20"/>
              </w:rPr>
            </w:pPr>
            <w:r w:rsidRPr="000D4A5D">
              <w:rPr>
                <w:rFonts w:asciiTheme="majorHAnsi" w:hAnsiTheme="majorHAnsi" w:cstheme="majorHAnsi"/>
                <w:sz w:val="20"/>
                <w:szCs w:val="20"/>
              </w:rPr>
              <w:t>Lunchtime</w:t>
            </w:r>
          </w:p>
        </w:tc>
        <w:tc>
          <w:tcPr>
            <w:tcW w:w="1927" w:type="dxa"/>
          </w:tcPr>
          <w:p w:rsidR="00155D46" w:rsidRPr="000D4A5D" w:rsidRDefault="006A533F" w:rsidP="00A30F7E">
            <w:pPr>
              <w:rPr>
                <w:rFonts w:asciiTheme="majorHAnsi" w:hAnsiTheme="majorHAnsi" w:cstheme="majorHAnsi"/>
                <w:b/>
                <w:szCs w:val="20"/>
                <w:u w:val="single"/>
              </w:rPr>
            </w:pPr>
            <w:proofErr w:type="spellStart"/>
            <w:r w:rsidRPr="000D4A5D">
              <w:rPr>
                <w:rFonts w:asciiTheme="majorHAnsi" w:hAnsiTheme="majorHAnsi" w:cstheme="majorHAnsi"/>
                <w:b/>
                <w:szCs w:val="20"/>
                <w:u w:val="single"/>
              </w:rPr>
              <w:t>E</w:t>
            </w:r>
            <w:proofErr w:type="spellEnd"/>
            <w:r w:rsidRPr="000D4A5D">
              <w:rPr>
                <w:rFonts w:asciiTheme="majorHAnsi" w:hAnsiTheme="majorHAnsi" w:cstheme="majorHAnsi"/>
                <w:b/>
                <w:szCs w:val="20"/>
                <w:u w:val="single"/>
              </w:rPr>
              <w:t xml:space="preserve"> aware assessment </w:t>
            </w:r>
          </w:p>
          <w:p w:rsidR="006A533F" w:rsidRPr="000D4A5D" w:rsidRDefault="006A533F" w:rsidP="00A30F7E">
            <w:pPr>
              <w:rPr>
                <w:rFonts w:asciiTheme="majorHAnsi" w:hAnsiTheme="majorHAnsi" w:cstheme="majorHAnsi"/>
                <w:sz w:val="14"/>
                <w:szCs w:val="20"/>
              </w:rPr>
            </w:pPr>
          </w:p>
          <w:p w:rsidR="006A533F" w:rsidRPr="006A533F" w:rsidRDefault="006A533F" w:rsidP="006A533F">
            <w:pPr>
              <w:shd w:val="clear" w:color="auto" w:fill="FFFFFF"/>
              <w:rPr>
                <w:rFonts w:asciiTheme="majorHAnsi" w:eastAsia="Times New Roman" w:hAnsiTheme="majorHAnsi" w:cstheme="majorHAnsi"/>
                <w:color w:val="000000"/>
                <w:sz w:val="20"/>
                <w:szCs w:val="24"/>
                <w:lang w:eastAsia="en-GB"/>
              </w:rPr>
            </w:pPr>
            <w:r w:rsidRPr="000D4A5D">
              <w:rPr>
                <w:rFonts w:asciiTheme="majorHAnsi" w:eastAsia="Times New Roman" w:hAnsiTheme="majorHAnsi" w:cstheme="majorHAnsi"/>
                <w:color w:val="000000"/>
                <w:sz w:val="20"/>
                <w:szCs w:val="24"/>
                <w:lang w:eastAsia="en-GB"/>
              </w:rPr>
              <w:t>G</w:t>
            </w:r>
            <w:r w:rsidRPr="006A533F">
              <w:rPr>
                <w:rFonts w:asciiTheme="majorHAnsi" w:eastAsia="Times New Roman" w:hAnsiTheme="majorHAnsi" w:cstheme="majorHAnsi"/>
                <w:color w:val="000000"/>
                <w:sz w:val="20"/>
                <w:szCs w:val="24"/>
                <w:lang w:eastAsia="en-GB"/>
              </w:rPr>
              <w:t>o to</w:t>
            </w:r>
            <w:r w:rsidRPr="006A533F">
              <w:rPr>
                <w:rFonts w:asciiTheme="majorHAnsi" w:eastAsia="Times New Roman" w:hAnsiTheme="majorHAnsi" w:cstheme="majorHAnsi"/>
                <w:color w:val="000000"/>
                <w:sz w:val="20"/>
                <w:szCs w:val="24"/>
                <w:bdr w:val="none" w:sz="0" w:space="0" w:color="auto" w:frame="1"/>
                <w:lang w:eastAsia="en-GB"/>
              </w:rPr>
              <w:t> </w:t>
            </w:r>
            <w:r w:rsidRPr="000D4A5D">
              <w:rPr>
                <w:rFonts w:asciiTheme="majorHAnsi" w:eastAsia="Times New Roman" w:hAnsiTheme="majorHAnsi" w:cstheme="majorHAnsi"/>
                <w:color w:val="000000"/>
                <w:sz w:val="20"/>
                <w:szCs w:val="24"/>
                <w:bdr w:val="none" w:sz="0" w:space="0" w:color="auto" w:frame="1"/>
                <w:lang w:eastAsia="en-GB"/>
              </w:rPr>
              <w:t>eaware</w:t>
            </w:r>
            <w:r w:rsidRPr="006A533F">
              <w:rPr>
                <w:rFonts w:asciiTheme="majorHAnsi" w:eastAsia="Times New Roman" w:hAnsiTheme="majorHAnsi" w:cstheme="majorHAnsi"/>
                <w:color w:val="000000"/>
                <w:sz w:val="20"/>
                <w:szCs w:val="24"/>
                <w:lang w:eastAsia="en-GB"/>
              </w:rPr>
              <w:t>.co.uk and click on the enter on right hand side '</w:t>
            </w:r>
            <w:proofErr w:type="spellStart"/>
            <w:r w:rsidRPr="000D4A5D">
              <w:rPr>
                <w:rFonts w:asciiTheme="majorHAnsi" w:eastAsia="Times New Roman" w:hAnsiTheme="majorHAnsi" w:cstheme="majorHAnsi"/>
                <w:color w:val="000000"/>
                <w:sz w:val="20"/>
                <w:szCs w:val="24"/>
                <w:bdr w:val="none" w:sz="0" w:space="0" w:color="auto" w:frame="1"/>
                <w:lang w:eastAsia="en-GB"/>
              </w:rPr>
              <w:t>eaware</w:t>
            </w:r>
            <w:proofErr w:type="spellEnd"/>
            <w:r w:rsidRPr="006A533F">
              <w:rPr>
                <w:rFonts w:asciiTheme="majorHAnsi" w:eastAsia="Times New Roman" w:hAnsiTheme="majorHAnsi" w:cstheme="majorHAnsi"/>
                <w:color w:val="000000"/>
                <w:sz w:val="20"/>
                <w:szCs w:val="24"/>
                <w:bdr w:val="none" w:sz="0" w:space="0" w:color="auto" w:frame="1"/>
                <w:lang w:eastAsia="en-GB"/>
              </w:rPr>
              <w:t> </w:t>
            </w:r>
            <w:r w:rsidRPr="006A533F">
              <w:rPr>
                <w:rFonts w:asciiTheme="majorHAnsi" w:eastAsia="Times New Roman" w:hAnsiTheme="majorHAnsi" w:cstheme="majorHAnsi"/>
                <w:color w:val="000000"/>
                <w:sz w:val="20"/>
                <w:szCs w:val="24"/>
                <w:lang w:eastAsia="en-GB"/>
              </w:rPr>
              <w:t>for education'</w:t>
            </w:r>
          </w:p>
          <w:p w:rsidR="006A533F" w:rsidRPr="006A533F" w:rsidRDefault="006A533F" w:rsidP="006A533F">
            <w:pPr>
              <w:shd w:val="clear" w:color="auto" w:fill="FFFFFF"/>
              <w:rPr>
                <w:rFonts w:asciiTheme="majorHAnsi" w:eastAsia="Times New Roman" w:hAnsiTheme="majorHAnsi" w:cstheme="majorHAnsi"/>
                <w:color w:val="000000"/>
                <w:sz w:val="20"/>
                <w:szCs w:val="24"/>
                <w:lang w:eastAsia="en-GB"/>
              </w:rPr>
            </w:pPr>
          </w:p>
          <w:p w:rsidR="006A533F" w:rsidRPr="006A533F" w:rsidRDefault="006A533F" w:rsidP="006A533F">
            <w:pPr>
              <w:shd w:val="clear" w:color="auto" w:fill="FFFFFF"/>
              <w:rPr>
                <w:rFonts w:asciiTheme="majorHAnsi" w:eastAsia="Times New Roman" w:hAnsiTheme="majorHAnsi" w:cstheme="majorHAnsi"/>
                <w:color w:val="000000"/>
                <w:sz w:val="20"/>
                <w:szCs w:val="24"/>
                <w:lang w:eastAsia="en-GB"/>
              </w:rPr>
            </w:pPr>
            <w:r w:rsidRPr="000D4A5D">
              <w:rPr>
                <w:rFonts w:asciiTheme="majorHAnsi" w:eastAsia="Times New Roman" w:hAnsiTheme="majorHAnsi" w:cstheme="majorHAnsi"/>
                <w:color w:val="000000"/>
                <w:sz w:val="20"/>
                <w:szCs w:val="24"/>
                <w:lang w:eastAsia="en-GB"/>
              </w:rPr>
              <w:t>T</w:t>
            </w:r>
            <w:r w:rsidRPr="006A533F">
              <w:rPr>
                <w:rFonts w:asciiTheme="majorHAnsi" w:eastAsia="Times New Roman" w:hAnsiTheme="majorHAnsi" w:cstheme="majorHAnsi"/>
                <w:color w:val="000000"/>
                <w:sz w:val="20"/>
                <w:szCs w:val="24"/>
                <w:lang w:eastAsia="en-GB"/>
              </w:rPr>
              <w:t>hen log in  - top right hand corner</w:t>
            </w:r>
          </w:p>
          <w:p w:rsidR="006A533F" w:rsidRPr="006A533F" w:rsidRDefault="006A533F" w:rsidP="006A533F">
            <w:pPr>
              <w:shd w:val="clear" w:color="auto" w:fill="FFFFFF"/>
              <w:rPr>
                <w:rFonts w:asciiTheme="majorHAnsi" w:eastAsia="Times New Roman" w:hAnsiTheme="majorHAnsi" w:cstheme="majorHAnsi"/>
                <w:color w:val="000000"/>
                <w:sz w:val="20"/>
                <w:szCs w:val="24"/>
                <w:lang w:eastAsia="en-GB"/>
              </w:rPr>
            </w:pPr>
          </w:p>
          <w:p w:rsidR="006A533F" w:rsidRPr="000D4A5D" w:rsidRDefault="006A533F" w:rsidP="006A533F">
            <w:pPr>
              <w:shd w:val="clear" w:color="auto" w:fill="FFFFFF"/>
              <w:rPr>
                <w:rFonts w:asciiTheme="majorHAnsi" w:eastAsia="Times New Roman" w:hAnsiTheme="majorHAnsi" w:cstheme="majorHAnsi"/>
                <w:color w:val="000000"/>
                <w:sz w:val="20"/>
                <w:szCs w:val="24"/>
                <w:lang w:eastAsia="en-GB"/>
              </w:rPr>
            </w:pPr>
            <w:r w:rsidRPr="000D4A5D">
              <w:rPr>
                <w:rFonts w:asciiTheme="majorHAnsi" w:eastAsia="Times New Roman" w:hAnsiTheme="majorHAnsi" w:cstheme="majorHAnsi"/>
                <w:color w:val="000000"/>
                <w:sz w:val="20"/>
                <w:szCs w:val="24"/>
                <w:lang w:eastAsia="en-GB"/>
              </w:rPr>
              <w:t>I</w:t>
            </w:r>
            <w:r w:rsidRPr="006A533F">
              <w:rPr>
                <w:rFonts w:asciiTheme="majorHAnsi" w:eastAsia="Times New Roman" w:hAnsiTheme="majorHAnsi" w:cstheme="majorHAnsi"/>
                <w:color w:val="000000"/>
                <w:sz w:val="20"/>
                <w:szCs w:val="24"/>
                <w:lang w:eastAsia="en-GB"/>
              </w:rPr>
              <w:t>n the red 'assessment' box enter the following sign in code for your year group</w:t>
            </w:r>
          </w:p>
          <w:p w:rsidR="006A533F" w:rsidRPr="000D4A5D" w:rsidRDefault="006A533F" w:rsidP="006A533F">
            <w:pPr>
              <w:shd w:val="clear" w:color="auto" w:fill="FFFFFF"/>
              <w:rPr>
                <w:rFonts w:asciiTheme="majorHAnsi" w:eastAsia="Times New Roman" w:hAnsiTheme="majorHAnsi" w:cstheme="majorHAnsi"/>
                <w:color w:val="000000"/>
                <w:sz w:val="20"/>
                <w:szCs w:val="24"/>
                <w:lang w:eastAsia="en-GB"/>
              </w:rPr>
            </w:pPr>
          </w:p>
          <w:p w:rsidR="006A533F" w:rsidRPr="000D4A5D" w:rsidRDefault="006A533F" w:rsidP="006A533F">
            <w:pPr>
              <w:shd w:val="clear" w:color="auto" w:fill="FFFFFF"/>
              <w:rPr>
                <w:rFonts w:asciiTheme="majorHAnsi" w:eastAsia="Times New Roman" w:hAnsiTheme="majorHAnsi" w:cstheme="majorHAnsi"/>
                <w:color w:val="000000"/>
                <w:szCs w:val="24"/>
                <w:lang w:eastAsia="en-GB"/>
              </w:rPr>
            </w:pPr>
            <w:r w:rsidRPr="006A533F">
              <w:rPr>
                <w:rFonts w:asciiTheme="majorHAnsi" w:eastAsia="Times New Roman" w:hAnsiTheme="majorHAnsi" w:cstheme="majorHAnsi"/>
                <w:color w:val="000000"/>
                <w:szCs w:val="24"/>
                <w:lang w:eastAsia="en-GB"/>
              </w:rPr>
              <w:t>Year 6  5LW8V</w:t>
            </w:r>
          </w:p>
          <w:p w:rsidR="006A533F" w:rsidRPr="000D4A5D" w:rsidRDefault="006A533F" w:rsidP="006A533F">
            <w:pPr>
              <w:shd w:val="clear" w:color="auto" w:fill="FFFFFF"/>
              <w:rPr>
                <w:rFonts w:asciiTheme="majorHAnsi" w:eastAsia="Times New Roman" w:hAnsiTheme="majorHAnsi" w:cstheme="majorHAnsi"/>
                <w:color w:val="000000"/>
                <w:szCs w:val="24"/>
                <w:lang w:eastAsia="en-GB"/>
              </w:rPr>
            </w:pPr>
          </w:p>
          <w:p w:rsidR="006A533F" w:rsidRPr="006A533F" w:rsidRDefault="006A533F" w:rsidP="006A533F">
            <w:pPr>
              <w:shd w:val="clear" w:color="auto" w:fill="FFFFFF"/>
              <w:rPr>
                <w:rFonts w:asciiTheme="majorHAnsi" w:eastAsia="Times New Roman" w:hAnsiTheme="majorHAnsi" w:cstheme="majorHAnsi"/>
                <w:b/>
                <w:color w:val="000000"/>
                <w:szCs w:val="24"/>
                <w:lang w:eastAsia="en-GB"/>
              </w:rPr>
            </w:pPr>
            <w:r w:rsidRPr="000D4A5D">
              <w:rPr>
                <w:rFonts w:asciiTheme="majorHAnsi" w:eastAsia="Times New Roman" w:hAnsiTheme="majorHAnsi" w:cstheme="majorHAnsi"/>
                <w:b/>
                <w:color w:val="000000"/>
                <w:szCs w:val="24"/>
                <w:lang w:eastAsia="en-GB"/>
              </w:rPr>
              <w:t xml:space="preserve">PE slot </w:t>
            </w:r>
          </w:p>
          <w:p w:rsidR="006A533F" w:rsidRPr="006A533F" w:rsidRDefault="006A533F" w:rsidP="006A533F">
            <w:pPr>
              <w:shd w:val="clear" w:color="auto" w:fill="FFFFFF"/>
              <w:rPr>
                <w:rFonts w:asciiTheme="majorHAnsi" w:eastAsia="Times New Roman" w:hAnsiTheme="majorHAnsi" w:cstheme="majorHAnsi"/>
                <w:color w:val="000000"/>
                <w:sz w:val="20"/>
                <w:szCs w:val="24"/>
                <w:lang w:eastAsia="en-GB"/>
              </w:rPr>
            </w:pPr>
            <w:r w:rsidRPr="000D4A5D">
              <w:rPr>
                <w:rFonts w:asciiTheme="majorHAnsi" w:eastAsia="Times New Roman" w:hAnsiTheme="majorHAnsi" w:cstheme="majorHAnsi"/>
                <w:color w:val="000000"/>
                <w:sz w:val="20"/>
                <w:szCs w:val="24"/>
                <w:lang w:eastAsia="en-GB"/>
              </w:rPr>
              <w:t xml:space="preserve">Do a recorded Joe Wicks from his you tube channel </w:t>
            </w:r>
          </w:p>
          <w:p w:rsidR="006A533F" w:rsidRPr="000D4A5D" w:rsidRDefault="006A533F" w:rsidP="00A30F7E">
            <w:pPr>
              <w:rPr>
                <w:rFonts w:asciiTheme="majorHAnsi" w:hAnsiTheme="majorHAnsi" w:cstheme="majorHAnsi"/>
                <w:sz w:val="14"/>
                <w:szCs w:val="20"/>
              </w:rPr>
            </w:pPr>
          </w:p>
        </w:tc>
        <w:tc>
          <w:tcPr>
            <w:tcW w:w="1595" w:type="dxa"/>
          </w:tcPr>
          <w:p w:rsidR="00155D46" w:rsidRPr="000D4A5D" w:rsidRDefault="00155D46" w:rsidP="00A30F7E">
            <w:pPr>
              <w:rPr>
                <w:rFonts w:asciiTheme="majorHAnsi" w:hAnsiTheme="majorHAnsi" w:cstheme="majorHAnsi"/>
                <w:sz w:val="14"/>
                <w:szCs w:val="20"/>
              </w:rPr>
            </w:pPr>
          </w:p>
          <w:p w:rsidR="00155D46" w:rsidRPr="000D4A5D" w:rsidRDefault="006A533F" w:rsidP="00A30F7E">
            <w:pPr>
              <w:rPr>
                <w:rFonts w:asciiTheme="majorHAnsi" w:hAnsiTheme="majorHAnsi" w:cstheme="majorHAnsi"/>
                <w:color w:val="0070C0"/>
                <w:sz w:val="20"/>
                <w:szCs w:val="20"/>
              </w:rPr>
            </w:pPr>
            <w:r w:rsidRPr="000D4A5D">
              <w:rPr>
                <w:rFonts w:asciiTheme="majorHAnsi" w:hAnsiTheme="majorHAnsi" w:cstheme="majorHAnsi"/>
                <w:b/>
                <w:color w:val="0070C0"/>
                <w:sz w:val="20"/>
                <w:szCs w:val="20"/>
              </w:rPr>
              <w:t xml:space="preserve">2.30 </w:t>
            </w:r>
            <w:r w:rsidR="00155D46" w:rsidRPr="000D4A5D">
              <w:rPr>
                <w:rFonts w:asciiTheme="majorHAnsi" w:hAnsiTheme="majorHAnsi" w:cstheme="majorHAnsi"/>
                <w:b/>
                <w:color w:val="0070C0"/>
                <w:sz w:val="20"/>
                <w:szCs w:val="20"/>
              </w:rPr>
              <w:t>Teams meeting</w:t>
            </w:r>
            <w:r w:rsidR="00155D46" w:rsidRPr="000D4A5D">
              <w:rPr>
                <w:rFonts w:asciiTheme="majorHAnsi" w:hAnsiTheme="majorHAnsi" w:cstheme="majorHAnsi"/>
                <w:color w:val="0070C0"/>
                <w:sz w:val="20"/>
                <w:szCs w:val="20"/>
              </w:rPr>
              <w:t xml:space="preserve"> with class teacher  - story time </w:t>
            </w:r>
          </w:p>
          <w:p w:rsidR="006A533F" w:rsidRPr="000D4A5D" w:rsidRDefault="006A533F" w:rsidP="00A30F7E">
            <w:pPr>
              <w:rPr>
                <w:rFonts w:asciiTheme="majorHAnsi" w:hAnsiTheme="majorHAnsi" w:cstheme="majorHAnsi"/>
                <w:color w:val="0070C0"/>
                <w:sz w:val="20"/>
                <w:szCs w:val="20"/>
              </w:rPr>
            </w:pPr>
          </w:p>
          <w:p w:rsidR="006A533F" w:rsidRPr="000D4A5D" w:rsidRDefault="006A533F" w:rsidP="00A30F7E">
            <w:pPr>
              <w:rPr>
                <w:rFonts w:asciiTheme="majorHAnsi" w:hAnsiTheme="majorHAnsi" w:cstheme="majorHAnsi"/>
                <w:color w:val="0070C0"/>
                <w:sz w:val="20"/>
                <w:szCs w:val="20"/>
                <w:u w:val="single"/>
              </w:rPr>
            </w:pPr>
            <w:r w:rsidRPr="000D4A5D">
              <w:rPr>
                <w:rFonts w:asciiTheme="majorHAnsi" w:hAnsiTheme="majorHAnsi" w:cstheme="majorHAnsi"/>
                <w:color w:val="0070C0"/>
                <w:sz w:val="20"/>
                <w:szCs w:val="20"/>
                <w:u w:val="single"/>
              </w:rPr>
              <w:t>CPG Books</w:t>
            </w:r>
          </w:p>
          <w:p w:rsidR="006A533F" w:rsidRDefault="006A533F" w:rsidP="00A30F7E">
            <w:pPr>
              <w:rPr>
                <w:rFonts w:asciiTheme="majorHAnsi" w:hAnsiTheme="majorHAnsi" w:cstheme="majorHAnsi"/>
                <w:color w:val="0070C0"/>
                <w:sz w:val="20"/>
                <w:szCs w:val="20"/>
              </w:rPr>
            </w:pPr>
          </w:p>
          <w:p w:rsidR="00530B5C" w:rsidRPr="00EE0E87" w:rsidRDefault="00530B5C" w:rsidP="00A30F7E">
            <w:pPr>
              <w:rPr>
                <w:rFonts w:asciiTheme="majorHAnsi" w:hAnsiTheme="majorHAnsi" w:cstheme="majorHAnsi"/>
                <w:color w:val="0070C0"/>
                <w:sz w:val="20"/>
                <w:szCs w:val="20"/>
              </w:rPr>
            </w:pPr>
            <w:r w:rsidRPr="00EE0E87">
              <w:rPr>
                <w:rFonts w:asciiTheme="majorHAnsi" w:hAnsiTheme="majorHAnsi" w:cstheme="majorHAnsi"/>
                <w:color w:val="0070C0"/>
                <w:sz w:val="20"/>
                <w:szCs w:val="20"/>
              </w:rPr>
              <w:t>Mrs Hardman/ Lockett</w:t>
            </w:r>
          </w:p>
          <w:p w:rsidR="006A533F" w:rsidRPr="00EE0E87" w:rsidRDefault="006A533F" w:rsidP="00A30F7E">
            <w:pPr>
              <w:rPr>
                <w:rFonts w:asciiTheme="majorHAnsi" w:hAnsiTheme="majorHAnsi" w:cstheme="majorHAnsi"/>
                <w:color w:val="0070C0"/>
                <w:sz w:val="20"/>
                <w:szCs w:val="20"/>
              </w:rPr>
            </w:pPr>
            <w:r w:rsidRPr="00EE0E87">
              <w:rPr>
                <w:rFonts w:asciiTheme="majorHAnsi" w:hAnsiTheme="majorHAnsi" w:cstheme="majorHAnsi"/>
                <w:color w:val="0070C0"/>
                <w:sz w:val="20"/>
                <w:szCs w:val="20"/>
              </w:rPr>
              <w:t xml:space="preserve">Maths </w:t>
            </w:r>
            <w:proofErr w:type="spellStart"/>
            <w:r w:rsidRPr="00EE0E87">
              <w:rPr>
                <w:rFonts w:asciiTheme="majorHAnsi" w:hAnsiTheme="majorHAnsi" w:cstheme="majorHAnsi"/>
                <w:color w:val="0070C0"/>
                <w:sz w:val="20"/>
                <w:szCs w:val="20"/>
              </w:rPr>
              <w:t>pg</w:t>
            </w:r>
            <w:proofErr w:type="spellEnd"/>
            <w:r w:rsidR="00530B5C" w:rsidRPr="00EE0E87">
              <w:rPr>
                <w:rFonts w:asciiTheme="majorHAnsi" w:hAnsiTheme="majorHAnsi" w:cstheme="majorHAnsi"/>
                <w:color w:val="0070C0"/>
                <w:sz w:val="20"/>
                <w:szCs w:val="20"/>
              </w:rPr>
              <w:t xml:space="preserve"> 12-13</w:t>
            </w:r>
          </w:p>
          <w:p w:rsidR="00530B5C" w:rsidRPr="00EE0E87" w:rsidRDefault="00530B5C" w:rsidP="00530B5C">
            <w:pPr>
              <w:rPr>
                <w:rFonts w:asciiTheme="majorHAnsi" w:hAnsiTheme="majorHAnsi" w:cstheme="majorHAnsi"/>
                <w:color w:val="0070C0"/>
                <w:sz w:val="20"/>
                <w:szCs w:val="20"/>
              </w:rPr>
            </w:pPr>
          </w:p>
          <w:p w:rsidR="00F84D87" w:rsidRPr="00EE0E87" w:rsidRDefault="00530B5C" w:rsidP="00530B5C">
            <w:pPr>
              <w:rPr>
                <w:rFonts w:asciiTheme="majorHAnsi" w:hAnsiTheme="majorHAnsi" w:cstheme="majorHAnsi"/>
                <w:color w:val="0070C0"/>
                <w:sz w:val="20"/>
                <w:szCs w:val="20"/>
              </w:rPr>
            </w:pPr>
            <w:r w:rsidRPr="00EE0E87">
              <w:rPr>
                <w:rFonts w:asciiTheme="majorHAnsi" w:hAnsiTheme="majorHAnsi" w:cstheme="majorHAnsi"/>
                <w:color w:val="0070C0"/>
                <w:sz w:val="20"/>
                <w:szCs w:val="20"/>
              </w:rPr>
              <w:t>Teacher Group</w:t>
            </w:r>
          </w:p>
          <w:p w:rsidR="00530B5C" w:rsidRPr="00EE0E87" w:rsidRDefault="00F84D87" w:rsidP="00530B5C">
            <w:pPr>
              <w:rPr>
                <w:rFonts w:asciiTheme="majorHAnsi" w:hAnsiTheme="majorHAnsi" w:cstheme="majorHAnsi"/>
                <w:color w:val="0070C0"/>
                <w:sz w:val="20"/>
                <w:szCs w:val="20"/>
              </w:rPr>
            </w:pPr>
            <w:proofErr w:type="spellStart"/>
            <w:r w:rsidRPr="00EE0E87">
              <w:rPr>
                <w:rFonts w:asciiTheme="majorHAnsi" w:hAnsiTheme="majorHAnsi" w:cstheme="majorHAnsi"/>
                <w:color w:val="0070C0"/>
                <w:sz w:val="20"/>
                <w:szCs w:val="20"/>
              </w:rPr>
              <w:t>Pg</w:t>
            </w:r>
            <w:proofErr w:type="spellEnd"/>
            <w:r w:rsidRPr="00EE0E87">
              <w:rPr>
                <w:rFonts w:asciiTheme="majorHAnsi" w:hAnsiTheme="majorHAnsi" w:cstheme="majorHAnsi"/>
                <w:color w:val="0070C0"/>
                <w:sz w:val="20"/>
                <w:szCs w:val="20"/>
              </w:rPr>
              <w:t xml:space="preserve"> </w:t>
            </w:r>
            <w:r w:rsidR="00530B5C" w:rsidRPr="00EE0E87">
              <w:rPr>
                <w:rFonts w:asciiTheme="majorHAnsi" w:hAnsiTheme="majorHAnsi" w:cstheme="majorHAnsi"/>
                <w:color w:val="0070C0"/>
                <w:sz w:val="20"/>
                <w:szCs w:val="20"/>
              </w:rPr>
              <w:t>10-11</w:t>
            </w:r>
          </w:p>
          <w:p w:rsidR="00530B5C" w:rsidRPr="00EE0E87" w:rsidRDefault="00530B5C" w:rsidP="00530B5C">
            <w:pPr>
              <w:rPr>
                <w:rFonts w:asciiTheme="majorHAnsi" w:hAnsiTheme="majorHAnsi" w:cstheme="majorHAnsi"/>
                <w:color w:val="0070C0"/>
                <w:sz w:val="20"/>
                <w:szCs w:val="20"/>
              </w:rPr>
            </w:pPr>
          </w:p>
          <w:p w:rsidR="00530B5C" w:rsidRDefault="00530B5C" w:rsidP="00530B5C">
            <w:pPr>
              <w:rPr>
                <w:rFonts w:asciiTheme="majorHAnsi" w:hAnsiTheme="majorHAnsi" w:cstheme="majorHAnsi"/>
                <w:sz w:val="14"/>
                <w:szCs w:val="20"/>
              </w:rPr>
            </w:pPr>
          </w:p>
          <w:p w:rsidR="006A533F" w:rsidRPr="00530B5C" w:rsidRDefault="006A533F" w:rsidP="00530B5C">
            <w:pPr>
              <w:rPr>
                <w:rFonts w:asciiTheme="majorHAnsi" w:hAnsiTheme="majorHAnsi" w:cstheme="majorHAnsi"/>
                <w:sz w:val="14"/>
                <w:szCs w:val="20"/>
              </w:rPr>
            </w:pPr>
          </w:p>
        </w:tc>
      </w:tr>
      <w:tr w:rsidR="00155D46" w:rsidRPr="000D4A5D" w:rsidTr="00155D46">
        <w:trPr>
          <w:cantSplit/>
          <w:trHeight w:val="806"/>
        </w:trPr>
        <w:tc>
          <w:tcPr>
            <w:tcW w:w="536" w:type="dxa"/>
            <w:shd w:val="clear" w:color="auto" w:fill="E7E6E6" w:themeFill="background2"/>
            <w:textDirection w:val="tbRl"/>
          </w:tcPr>
          <w:p w:rsidR="00155D46" w:rsidRPr="000D4A5D" w:rsidRDefault="00155D46" w:rsidP="008A7AAE">
            <w:pPr>
              <w:ind w:left="113" w:right="113"/>
              <w:jc w:val="center"/>
              <w:rPr>
                <w:rFonts w:asciiTheme="majorHAnsi" w:hAnsiTheme="majorHAnsi" w:cstheme="majorHAnsi"/>
                <w:sz w:val="20"/>
                <w:szCs w:val="20"/>
              </w:rPr>
            </w:pPr>
            <w:r w:rsidRPr="000D4A5D">
              <w:rPr>
                <w:rFonts w:asciiTheme="majorHAnsi" w:hAnsiTheme="majorHAnsi" w:cstheme="majorHAnsi"/>
                <w:sz w:val="20"/>
                <w:szCs w:val="20"/>
              </w:rPr>
              <w:lastRenderedPageBreak/>
              <w:t>Thursday</w:t>
            </w:r>
          </w:p>
        </w:tc>
        <w:tc>
          <w:tcPr>
            <w:tcW w:w="2411" w:type="dxa"/>
          </w:tcPr>
          <w:p w:rsidR="00155D46" w:rsidRPr="000D4A5D" w:rsidRDefault="00155D46" w:rsidP="00C94319">
            <w:pPr>
              <w:rPr>
                <w:rFonts w:asciiTheme="majorHAnsi" w:hAnsiTheme="majorHAnsi" w:cstheme="majorHAnsi"/>
                <w:sz w:val="20"/>
                <w:szCs w:val="20"/>
              </w:rPr>
            </w:pPr>
          </w:p>
          <w:p w:rsidR="00155D46" w:rsidRPr="000D4A5D" w:rsidRDefault="00155D46" w:rsidP="00155D46">
            <w:pPr>
              <w:rPr>
                <w:rFonts w:asciiTheme="majorHAnsi" w:hAnsiTheme="majorHAnsi" w:cstheme="majorHAnsi"/>
                <w:i/>
                <w:color w:val="0070C0"/>
                <w:sz w:val="20"/>
                <w:szCs w:val="20"/>
              </w:rPr>
            </w:pPr>
            <w:r w:rsidRPr="000D4A5D">
              <w:rPr>
                <w:rFonts w:asciiTheme="majorHAnsi" w:hAnsiTheme="majorHAnsi" w:cstheme="majorHAnsi"/>
                <w:b/>
                <w:i/>
                <w:color w:val="0070C0"/>
                <w:sz w:val="20"/>
                <w:szCs w:val="20"/>
              </w:rPr>
              <w:t>9.15 Teams meeting</w:t>
            </w:r>
            <w:r w:rsidRPr="000D4A5D">
              <w:rPr>
                <w:rFonts w:asciiTheme="majorHAnsi" w:hAnsiTheme="majorHAnsi" w:cstheme="majorHAnsi"/>
                <w:i/>
                <w:color w:val="0070C0"/>
                <w:sz w:val="20"/>
                <w:szCs w:val="20"/>
              </w:rPr>
              <w:t xml:space="preserve"> with class – spelling lesson </w:t>
            </w:r>
          </w:p>
          <w:p w:rsidR="00155D46" w:rsidRPr="000D4A5D" w:rsidRDefault="00155D46" w:rsidP="00155D46">
            <w:pPr>
              <w:rPr>
                <w:rFonts w:asciiTheme="majorHAnsi" w:hAnsiTheme="majorHAnsi" w:cstheme="majorHAnsi"/>
                <w:i/>
                <w:color w:val="0070C0"/>
                <w:sz w:val="20"/>
                <w:szCs w:val="20"/>
              </w:rPr>
            </w:pPr>
          </w:p>
          <w:p w:rsidR="00530B5C" w:rsidRPr="002A6962" w:rsidRDefault="00530B5C" w:rsidP="00530B5C">
            <w:pPr>
              <w:rPr>
                <w:rFonts w:asciiTheme="majorHAnsi" w:hAnsiTheme="majorHAnsi" w:cstheme="majorHAnsi"/>
                <w:b/>
                <w:i/>
                <w:color w:val="0070C0"/>
                <w:sz w:val="20"/>
                <w:szCs w:val="20"/>
              </w:rPr>
            </w:pPr>
            <w:r w:rsidRPr="002A6962">
              <w:rPr>
                <w:rFonts w:asciiTheme="majorHAnsi" w:hAnsiTheme="majorHAnsi" w:cstheme="majorHAnsi"/>
                <w:b/>
                <w:i/>
                <w:color w:val="0070C0"/>
                <w:sz w:val="20"/>
                <w:szCs w:val="20"/>
              </w:rPr>
              <w:t xml:space="preserve">Additional time </w:t>
            </w:r>
          </w:p>
          <w:p w:rsidR="00530B5C" w:rsidRDefault="00530B5C" w:rsidP="00530B5C">
            <w:pPr>
              <w:rPr>
                <w:rFonts w:asciiTheme="majorHAnsi" w:hAnsiTheme="majorHAnsi" w:cstheme="majorHAnsi"/>
                <w:i/>
                <w:color w:val="0070C0"/>
                <w:sz w:val="20"/>
                <w:szCs w:val="20"/>
              </w:rPr>
            </w:pPr>
          </w:p>
          <w:p w:rsidR="00530B5C" w:rsidRDefault="00530B5C" w:rsidP="00530B5C">
            <w:pPr>
              <w:rPr>
                <w:rFonts w:asciiTheme="majorHAnsi" w:hAnsiTheme="majorHAnsi" w:cstheme="majorHAnsi"/>
                <w:i/>
                <w:color w:val="0070C0"/>
                <w:sz w:val="20"/>
                <w:szCs w:val="20"/>
              </w:rPr>
            </w:pPr>
            <w:r>
              <w:rPr>
                <w:rFonts w:asciiTheme="majorHAnsi" w:hAnsiTheme="majorHAnsi" w:cstheme="majorHAnsi"/>
                <w:i/>
                <w:color w:val="0070C0"/>
                <w:sz w:val="20"/>
                <w:szCs w:val="20"/>
              </w:rPr>
              <w:t>Reading available on oxford owl – you have a log in</w:t>
            </w:r>
          </w:p>
          <w:p w:rsidR="00530B5C" w:rsidRDefault="00530B5C" w:rsidP="00530B5C">
            <w:pPr>
              <w:rPr>
                <w:rFonts w:asciiTheme="majorHAnsi" w:hAnsiTheme="majorHAnsi" w:cstheme="majorHAnsi"/>
                <w:i/>
                <w:color w:val="0070C0"/>
                <w:sz w:val="20"/>
                <w:szCs w:val="20"/>
              </w:rPr>
            </w:pPr>
          </w:p>
          <w:p w:rsidR="00530B5C" w:rsidRDefault="00530B5C" w:rsidP="00530B5C">
            <w:pPr>
              <w:rPr>
                <w:rFonts w:asciiTheme="majorHAnsi" w:hAnsiTheme="majorHAnsi" w:cstheme="majorHAnsi"/>
                <w:i/>
                <w:color w:val="0070C0"/>
                <w:sz w:val="20"/>
                <w:szCs w:val="20"/>
              </w:rPr>
            </w:pPr>
            <w:r>
              <w:rPr>
                <w:rFonts w:asciiTheme="majorHAnsi" w:hAnsiTheme="majorHAnsi" w:cstheme="majorHAnsi"/>
                <w:i/>
                <w:color w:val="0070C0"/>
                <w:sz w:val="20"/>
                <w:szCs w:val="20"/>
              </w:rPr>
              <w:t xml:space="preserve">Complete guided reading on purple mash </w:t>
            </w:r>
          </w:p>
          <w:p w:rsidR="00530B5C" w:rsidRDefault="00530B5C" w:rsidP="00530B5C">
            <w:pPr>
              <w:rPr>
                <w:rFonts w:asciiTheme="majorHAnsi" w:hAnsiTheme="majorHAnsi" w:cstheme="majorHAnsi"/>
                <w:i/>
                <w:color w:val="0070C0"/>
                <w:sz w:val="20"/>
                <w:szCs w:val="20"/>
              </w:rPr>
            </w:pPr>
          </w:p>
          <w:p w:rsidR="00530B5C" w:rsidRDefault="00530B5C" w:rsidP="00530B5C">
            <w:pPr>
              <w:rPr>
                <w:rFonts w:asciiTheme="majorHAnsi" w:hAnsiTheme="majorHAnsi" w:cstheme="majorHAnsi"/>
                <w:i/>
                <w:color w:val="0070C0"/>
                <w:sz w:val="20"/>
                <w:szCs w:val="20"/>
              </w:rPr>
            </w:pPr>
            <w:r>
              <w:rPr>
                <w:rFonts w:asciiTheme="majorHAnsi" w:hAnsiTheme="majorHAnsi" w:cstheme="majorHAnsi"/>
                <w:i/>
                <w:color w:val="0070C0"/>
                <w:sz w:val="20"/>
                <w:szCs w:val="20"/>
              </w:rPr>
              <w:t xml:space="preserve">Times tables </w:t>
            </w:r>
            <w:proofErr w:type="spellStart"/>
            <w:r>
              <w:rPr>
                <w:rFonts w:asciiTheme="majorHAnsi" w:hAnsiTheme="majorHAnsi" w:cstheme="majorHAnsi"/>
                <w:i/>
                <w:color w:val="0070C0"/>
                <w:sz w:val="20"/>
                <w:szCs w:val="20"/>
              </w:rPr>
              <w:t>Rockstars</w:t>
            </w:r>
            <w:proofErr w:type="spellEnd"/>
          </w:p>
          <w:p w:rsidR="00155D46" w:rsidRPr="000D4A5D" w:rsidRDefault="00155D46" w:rsidP="00383052">
            <w:pPr>
              <w:rPr>
                <w:rFonts w:asciiTheme="majorHAnsi" w:hAnsiTheme="majorHAnsi" w:cstheme="majorHAnsi"/>
                <w:sz w:val="20"/>
                <w:szCs w:val="20"/>
              </w:rPr>
            </w:pPr>
          </w:p>
        </w:tc>
        <w:tc>
          <w:tcPr>
            <w:tcW w:w="508" w:type="dxa"/>
            <w:vMerge/>
            <w:shd w:val="clear" w:color="auto" w:fill="00B0F0"/>
          </w:tcPr>
          <w:p w:rsidR="00155D46" w:rsidRPr="000D4A5D" w:rsidRDefault="00155D46">
            <w:pPr>
              <w:rPr>
                <w:rFonts w:asciiTheme="majorHAnsi" w:hAnsiTheme="majorHAnsi" w:cstheme="majorHAnsi"/>
                <w:sz w:val="20"/>
                <w:szCs w:val="20"/>
              </w:rPr>
            </w:pPr>
          </w:p>
        </w:tc>
        <w:tc>
          <w:tcPr>
            <w:tcW w:w="3036" w:type="dxa"/>
          </w:tcPr>
          <w:p w:rsidR="008C080D" w:rsidRDefault="00155D46" w:rsidP="00155D46">
            <w:pPr>
              <w:tabs>
                <w:tab w:val="left" w:pos="1522"/>
              </w:tabs>
              <w:rPr>
                <w:rFonts w:asciiTheme="majorHAnsi" w:hAnsiTheme="majorHAnsi" w:cstheme="majorHAnsi"/>
                <w:b/>
                <w:color w:val="4B3241"/>
                <w:sz w:val="20"/>
                <w:szCs w:val="20"/>
              </w:rPr>
            </w:pPr>
            <w:r w:rsidRPr="000D4A5D">
              <w:rPr>
                <w:rFonts w:asciiTheme="majorHAnsi" w:hAnsiTheme="majorHAnsi" w:cstheme="majorHAnsi"/>
                <w:b/>
                <w:color w:val="4B3241"/>
                <w:sz w:val="20"/>
                <w:szCs w:val="20"/>
              </w:rPr>
              <w:t>Literacy</w:t>
            </w:r>
          </w:p>
          <w:p w:rsidR="008C080D" w:rsidRDefault="008C080D" w:rsidP="00155D46">
            <w:pPr>
              <w:tabs>
                <w:tab w:val="left" w:pos="1522"/>
              </w:tabs>
              <w:rPr>
                <w:rFonts w:asciiTheme="majorHAnsi" w:hAnsiTheme="majorHAnsi" w:cstheme="majorHAnsi"/>
                <w:b/>
                <w:color w:val="4B3241"/>
                <w:sz w:val="20"/>
                <w:szCs w:val="20"/>
              </w:rPr>
            </w:pPr>
          </w:p>
          <w:p w:rsidR="008C080D" w:rsidRPr="008C080D" w:rsidRDefault="008C080D" w:rsidP="008C080D">
            <w:pPr>
              <w:pStyle w:val="Heading1"/>
              <w:shd w:val="clear" w:color="auto" w:fill="FFFFFF"/>
              <w:spacing w:before="0" w:beforeAutospacing="0" w:after="360" w:afterAutospacing="0"/>
              <w:textAlignment w:val="baseline"/>
              <w:rPr>
                <w:rFonts w:asciiTheme="minorHAnsi" w:hAnsiTheme="minorHAnsi" w:cstheme="minorHAnsi"/>
                <w:color w:val="4B3241"/>
                <w:sz w:val="20"/>
                <w:szCs w:val="20"/>
              </w:rPr>
            </w:pPr>
            <w:r w:rsidRPr="008C080D">
              <w:rPr>
                <w:rFonts w:asciiTheme="minorHAnsi" w:hAnsiTheme="minorHAnsi" w:cstheme="minorHAnsi"/>
                <w:color w:val="4B3241"/>
                <w:sz w:val="20"/>
                <w:szCs w:val="20"/>
              </w:rPr>
              <w:t>To investigate suffixes: -</w:t>
            </w:r>
            <w:proofErr w:type="spellStart"/>
            <w:r w:rsidRPr="008C080D">
              <w:rPr>
                <w:rFonts w:asciiTheme="minorHAnsi" w:hAnsiTheme="minorHAnsi" w:cstheme="minorHAnsi"/>
                <w:color w:val="4B3241"/>
                <w:sz w:val="20"/>
                <w:szCs w:val="20"/>
              </w:rPr>
              <w:t>ous</w:t>
            </w:r>
            <w:proofErr w:type="spellEnd"/>
          </w:p>
          <w:p w:rsidR="008C080D" w:rsidRPr="008C080D" w:rsidRDefault="008C080D" w:rsidP="008C080D">
            <w:pPr>
              <w:pStyle w:val="NormalWeb"/>
              <w:shd w:val="clear" w:color="auto" w:fill="FFFFFF"/>
              <w:spacing w:before="0" w:beforeAutospacing="0" w:after="360" w:afterAutospacing="0"/>
              <w:textAlignment w:val="baseline"/>
              <w:rPr>
                <w:rFonts w:asciiTheme="minorHAnsi" w:hAnsiTheme="minorHAnsi" w:cstheme="minorHAnsi"/>
                <w:color w:val="4B3241"/>
                <w:sz w:val="20"/>
                <w:szCs w:val="20"/>
              </w:rPr>
            </w:pPr>
            <w:r w:rsidRPr="008C080D">
              <w:rPr>
                <w:rFonts w:asciiTheme="minorHAnsi" w:hAnsiTheme="minorHAnsi" w:cstheme="minorHAnsi"/>
                <w:color w:val="4B3241"/>
                <w:sz w:val="20"/>
                <w:szCs w:val="20"/>
              </w:rPr>
              <w:t>In this lesson, we will be investigating the -</w:t>
            </w:r>
            <w:proofErr w:type="spellStart"/>
            <w:r w:rsidRPr="008C080D">
              <w:rPr>
                <w:rFonts w:asciiTheme="minorHAnsi" w:hAnsiTheme="minorHAnsi" w:cstheme="minorHAnsi"/>
                <w:color w:val="4B3241"/>
                <w:sz w:val="20"/>
                <w:szCs w:val="20"/>
              </w:rPr>
              <w:t>ous</w:t>
            </w:r>
            <w:proofErr w:type="spellEnd"/>
            <w:r w:rsidRPr="008C080D">
              <w:rPr>
                <w:rFonts w:asciiTheme="minorHAnsi" w:hAnsiTheme="minorHAnsi" w:cstheme="minorHAnsi"/>
                <w:color w:val="4B3241"/>
                <w:sz w:val="20"/>
                <w:szCs w:val="20"/>
              </w:rPr>
              <w:t xml:space="preserve"> suffix and set spelling words to learn.</w:t>
            </w:r>
          </w:p>
          <w:p w:rsidR="008C080D" w:rsidRPr="008C080D" w:rsidRDefault="008C080D" w:rsidP="008C080D">
            <w:pPr>
              <w:rPr>
                <w:rFonts w:cstheme="minorHAnsi"/>
                <w:sz w:val="20"/>
                <w:szCs w:val="20"/>
              </w:rPr>
            </w:pPr>
            <w:hyperlink r:id="rId10" w:history="1">
              <w:r w:rsidRPr="008C080D">
                <w:rPr>
                  <w:rStyle w:val="Hyperlink"/>
                  <w:rFonts w:cstheme="minorHAnsi"/>
                  <w:sz w:val="20"/>
                  <w:szCs w:val="20"/>
                </w:rPr>
                <w:t>https://classroom.thenational.academy/lessons/to-investigate-suffixes-ous-6njk8e</w:t>
              </w:r>
            </w:hyperlink>
          </w:p>
          <w:p w:rsidR="008C080D" w:rsidRPr="008C080D" w:rsidRDefault="008C080D" w:rsidP="008C080D">
            <w:pPr>
              <w:rPr>
                <w:rFonts w:cstheme="minorHAnsi"/>
                <w:sz w:val="20"/>
                <w:szCs w:val="20"/>
              </w:rPr>
            </w:pPr>
          </w:p>
          <w:p w:rsidR="008C080D" w:rsidRPr="008C080D" w:rsidRDefault="008C080D" w:rsidP="008C080D">
            <w:pPr>
              <w:rPr>
                <w:rFonts w:cstheme="minorHAnsi"/>
                <w:color w:val="4B3241"/>
                <w:sz w:val="20"/>
                <w:szCs w:val="20"/>
                <w:shd w:val="clear" w:color="auto" w:fill="FFFFFF"/>
              </w:rPr>
            </w:pPr>
            <w:r w:rsidRPr="008C080D">
              <w:rPr>
                <w:rFonts w:cstheme="minorHAnsi"/>
                <w:color w:val="4B3241"/>
                <w:sz w:val="20"/>
                <w:szCs w:val="20"/>
                <w:shd w:val="clear" w:color="auto" w:fill="FFFFFF"/>
              </w:rPr>
              <w:t>Task Practice the key spellings in your book.</w:t>
            </w:r>
          </w:p>
          <w:p w:rsidR="00155D46" w:rsidRPr="000D4A5D" w:rsidRDefault="00155D46" w:rsidP="00155D46">
            <w:pPr>
              <w:tabs>
                <w:tab w:val="left" w:pos="1522"/>
              </w:tabs>
              <w:rPr>
                <w:rFonts w:asciiTheme="majorHAnsi" w:hAnsiTheme="majorHAnsi" w:cstheme="majorHAnsi"/>
                <w:b/>
                <w:sz w:val="20"/>
                <w:szCs w:val="20"/>
              </w:rPr>
            </w:pPr>
            <w:r w:rsidRPr="000D4A5D">
              <w:rPr>
                <w:rFonts w:asciiTheme="majorHAnsi" w:hAnsiTheme="majorHAnsi" w:cstheme="majorHAnsi"/>
                <w:b/>
                <w:sz w:val="20"/>
                <w:szCs w:val="20"/>
              </w:rPr>
              <w:tab/>
            </w:r>
          </w:p>
        </w:tc>
        <w:tc>
          <w:tcPr>
            <w:tcW w:w="3402" w:type="dxa"/>
          </w:tcPr>
          <w:p w:rsidR="00155D46" w:rsidRPr="000D4A5D" w:rsidRDefault="00155D46" w:rsidP="00155D46">
            <w:pPr>
              <w:rPr>
                <w:rFonts w:asciiTheme="majorHAnsi" w:hAnsiTheme="majorHAnsi" w:cstheme="majorHAnsi"/>
                <w:b/>
              </w:rPr>
            </w:pPr>
            <w:r w:rsidRPr="000D4A5D">
              <w:rPr>
                <w:rFonts w:asciiTheme="majorHAnsi" w:hAnsiTheme="majorHAnsi" w:cstheme="majorHAnsi"/>
                <w:b/>
              </w:rPr>
              <w:t xml:space="preserve">Numeracy </w:t>
            </w:r>
          </w:p>
          <w:p w:rsidR="00546FC9" w:rsidRPr="000D4A5D" w:rsidRDefault="00546FC9" w:rsidP="00155D46">
            <w:pPr>
              <w:rPr>
                <w:rFonts w:asciiTheme="majorHAnsi" w:hAnsiTheme="majorHAnsi" w:cstheme="majorHAnsi"/>
                <w:b/>
              </w:rPr>
            </w:pPr>
          </w:p>
          <w:p w:rsidR="00546FC9" w:rsidRPr="000D4A5D" w:rsidRDefault="00546FC9" w:rsidP="00155D46">
            <w:pPr>
              <w:rPr>
                <w:rFonts w:asciiTheme="majorHAnsi" w:hAnsiTheme="majorHAnsi" w:cstheme="majorHAnsi"/>
                <w:b/>
              </w:rPr>
            </w:pPr>
            <w:r w:rsidRPr="000D4A5D">
              <w:rPr>
                <w:rFonts w:asciiTheme="majorHAnsi" w:hAnsiTheme="majorHAnsi" w:cstheme="majorHAnsi"/>
                <w:b/>
              </w:rPr>
              <w:t>Fractions lesson 2</w:t>
            </w:r>
          </w:p>
          <w:p w:rsidR="00546FC9" w:rsidRPr="000D4A5D" w:rsidRDefault="00546FC9" w:rsidP="00155D46">
            <w:pPr>
              <w:rPr>
                <w:rFonts w:asciiTheme="majorHAnsi" w:hAnsiTheme="majorHAnsi" w:cstheme="majorHAnsi"/>
                <w:b/>
              </w:rPr>
            </w:pPr>
          </w:p>
          <w:p w:rsidR="00546FC9" w:rsidRPr="000D4A5D" w:rsidRDefault="00546FC9" w:rsidP="00155D46">
            <w:pPr>
              <w:tabs>
                <w:tab w:val="left" w:pos="1522"/>
              </w:tabs>
              <w:rPr>
                <w:rFonts w:asciiTheme="majorHAnsi" w:hAnsiTheme="majorHAnsi" w:cstheme="majorHAnsi"/>
                <w:sz w:val="20"/>
                <w:szCs w:val="20"/>
              </w:rPr>
            </w:pPr>
            <w:hyperlink r:id="rId11" w:history="1">
              <w:r w:rsidRPr="000D4A5D">
                <w:rPr>
                  <w:rStyle w:val="Hyperlink"/>
                  <w:rFonts w:asciiTheme="majorHAnsi" w:hAnsiTheme="majorHAnsi" w:cstheme="majorHAnsi"/>
                  <w:sz w:val="20"/>
                  <w:szCs w:val="20"/>
                </w:rPr>
                <w:t>https://classroom.thenational.academy/lessons/understanding-equivalence-75hkge</w:t>
              </w:r>
            </w:hyperlink>
          </w:p>
          <w:p w:rsidR="00546FC9" w:rsidRPr="000D4A5D" w:rsidRDefault="00546FC9" w:rsidP="00155D46">
            <w:pPr>
              <w:tabs>
                <w:tab w:val="left" w:pos="1522"/>
              </w:tabs>
              <w:rPr>
                <w:rFonts w:asciiTheme="majorHAnsi" w:hAnsiTheme="majorHAnsi" w:cstheme="majorHAnsi"/>
                <w:sz w:val="20"/>
                <w:szCs w:val="20"/>
              </w:rPr>
            </w:pPr>
          </w:p>
          <w:p w:rsidR="00546FC9" w:rsidRPr="000D4A5D" w:rsidRDefault="00546FC9" w:rsidP="00155D46">
            <w:pPr>
              <w:tabs>
                <w:tab w:val="left" w:pos="1522"/>
              </w:tabs>
              <w:rPr>
                <w:rFonts w:asciiTheme="majorHAnsi" w:hAnsiTheme="majorHAnsi" w:cstheme="majorHAnsi"/>
                <w:color w:val="4B3241"/>
                <w:sz w:val="27"/>
                <w:szCs w:val="27"/>
                <w:shd w:val="clear" w:color="auto" w:fill="FFFFFF"/>
              </w:rPr>
            </w:pPr>
            <w:r w:rsidRPr="000D4A5D">
              <w:rPr>
                <w:rFonts w:asciiTheme="majorHAnsi" w:hAnsiTheme="majorHAnsi" w:cstheme="majorHAnsi"/>
                <w:color w:val="4B3241"/>
                <w:sz w:val="27"/>
                <w:szCs w:val="27"/>
                <w:shd w:val="clear" w:color="auto" w:fill="FFFFFF"/>
              </w:rPr>
              <w:t xml:space="preserve">In today’s </w:t>
            </w:r>
            <w:proofErr w:type="gramStart"/>
            <w:r w:rsidRPr="000D4A5D">
              <w:rPr>
                <w:rFonts w:asciiTheme="majorHAnsi" w:hAnsiTheme="majorHAnsi" w:cstheme="majorHAnsi"/>
                <w:color w:val="4B3241"/>
                <w:sz w:val="27"/>
                <w:szCs w:val="27"/>
                <w:shd w:val="clear" w:color="auto" w:fill="FFFFFF"/>
              </w:rPr>
              <w:t>lesson</w:t>
            </w:r>
            <w:proofErr w:type="gramEnd"/>
            <w:r w:rsidRPr="000D4A5D">
              <w:rPr>
                <w:rFonts w:asciiTheme="majorHAnsi" w:hAnsiTheme="majorHAnsi" w:cstheme="majorHAnsi"/>
                <w:color w:val="4B3241"/>
                <w:sz w:val="27"/>
                <w:szCs w:val="27"/>
                <w:shd w:val="clear" w:color="auto" w:fill="FFFFFF"/>
              </w:rPr>
              <w:t xml:space="preserve"> we will be identifying equivalence using pictorial representations of fractions, then numerical representations and finally simplify fractions.</w:t>
            </w:r>
          </w:p>
          <w:p w:rsidR="00546FC9" w:rsidRPr="000D4A5D" w:rsidRDefault="00546FC9" w:rsidP="00155D46">
            <w:pPr>
              <w:tabs>
                <w:tab w:val="left" w:pos="1522"/>
              </w:tabs>
              <w:rPr>
                <w:rFonts w:asciiTheme="majorHAnsi" w:hAnsiTheme="majorHAnsi" w:cstheme="majorHAnsi"/>
                <w:color w:val="4B3241"/>
                <w:sz w:val="27"/>
                <w:szCs w:val="27"/>
                <w:shd w:val="clear" w:color="auto" w:fill="FFFFFF"/>
              </w:rPr>
            </w:pPr>
          </w:p>
          <w:p w:rsidR="00546FC9" w:rsidRPr="000D4A5D" w:rsidRDefault="00546FC9" w:rsidP="00155D46">
            <w:pPr>
              <w:tabs>
                <w:tab w:val="left" w:pos="1522"/>
              </w:tabs>
              <w:rPr>
                <w:rFonts w:asciiTheme="majorHAnsi" w:hAnsiTheme="majorHAnsi" w:cstheme="majorHAnsi"/>
                <w:color w:val="4B3241"/>
                <w:sz w:val="27"/>
                <w:szCs w:val="27"/>
                <w:shd w:val="clear" w:color="auto" w:fill="FFFFFF"/>
              </w:rPr>
            </w:pPr>
            <w:r w:rsidRPr="000D4A5D">
              <w:rPr>
                <w:rFonts w:asciiTheme="majorHAnsi" w:hAnsiTheme="majorHAnsi" w:cstheme="majorHAnsi"/>
                <w:b/>
                <w:color w:val="4B3241"/>
                <w:sz w:val="21"/>
                <w:szCs w:val="27"/>
                <w:shd w:val="clear" w:color="auto" w:fill="FFFFFF"/>
              </w:rPr>
              <w:t xml:space="preserve">Record all workings and answers in the book you </w:t>
            </w:r>
            <w:proofErr w:type="gramStart"/>
            <w:r w:rsidRPr="000D4A5D">
              <w:rPr>
                <w:rFonts w:asciiTheme="majorHAnsi" w:hAnsiTheme="majorHAnsi" w:cstheme="majorHAnsi"/>
                <w:b/>
                <w:color w:val="4B3241"/>
                <w:sz w:val="21"/>
                <w:szCs w:val="27"/>
                <w:shd w:val="clear" w:color="auto" w:fill="FFFFFF"/>
              </w:rPr>
              <w:t>have been provided</w:t>
            </w:r>
            <w:proofErr w:type="gramEnd"/>
            <w:r w:rsidRPr="000D4A5D">
              <w:rPr>
                <w:rFonts w:asciiTheme="majorHAnsi" w:hAnsiTheme="majorHAnsi" w:cstheme="majorHAnsi"/>
                <w:b/>
                <w:color w:val="4B3241"/>
                <w:sz w:val="21"/>
                <w:szCs w:val="27"/>
                <w:shd w:val="clear" w:color="auto" w:fill="FFFFFF"/>
              </w:rPr>
              <w:t xml:space="preserve"> with.</w:t>
            </w:r>
          </w:p>
          <w:p w:rsidR="00546FC9" w:rsidRDefault="00546FC9" w:rsidP="00155D46">
            <w:pPr>
              <w:tabs>
                <w:tab w:val="left" w:pos="1522"/>
              </w:tabs>
              <w:rPr>
                <w:rFonts w:asciiTheme="majorHAnsi" w:hAnsiTheme="majorHAnsi" w:cstheme="majorHAnsi"/>
                <w:sz w:val="20"/>
                <w:szCs w:val="20"/>
              </w:rPr>
            </w:pPr>
          </w:p>
          <w:p w:rsidR="00F84D87" w:rsidRDefault="00F84D87" w:rsidP="00F84D87">
            <w:pPr>
              <w:rPr>
                <w:rFonts w:asciiTheme="majorHAnsi" w:hAnsiTheme="majorHAnsi" w:cstheme="majorHAnsi"/>
                <w:b/>
                <w:color w:val="4B3241"/>
                <w:sz w:val="21"/>
                <w:szCs w:val="27"/>
                <w:shd w:val="clear" w:color="auto" w:fill="FFFFFF"/>
              </w:rPr>
            </w:pPr>
            <w:r>
              <w:rPr>
                <w:rFonts w:asciiTheme="majorHAnsi" w:hAnsiTheme="majorHAnsi" w:cstheme="majorHAnsi"/>
                <w:b/>
                <w:color w:val="4B3241"/>
                <w:sz w:val="21"/>
                <w:szCs w:val="27"/>
                <w:shd w:val="clear" w:color="auto" w:fill="FFFFFF"/>
              </w:rPr>
              <w:t>MRS HARDMAN/LOCKETT GROUP</w:t>
            </w:r>
          </w:p>
          <w:p w:rsidR="00F84D87" w:rsidRDefault="00F84D87" w:rsidP="00F84D87">
            <w:pPr>
              <w:rPr>
                <w:rFonts w:asciiTheme="majorHAnsi" w:hAnsiTheme="majorHAnsi" w:cstheme="majorHAnsi"/>
                <w:b/>
                <w:color w:val="4B3241"/>
                <w:sz w:val="21"/>
                <w:szCs w:val="27"/>
                <w:shd w:val="clear" w:color="auto" w:fill="FFFFFF"/>
              </w:rPr>
            </w:pPr>
          </w:p>
          <w:p w:rsidR="00F84D87" w:rsidRDefault="00F84D87" w:rsidP="00155D46">
            <w:pPr>
              <w:tabs>
                <w:tab w:val="left" w:pos="1522"/>
              </w:tabs>
              <w:rPr>
                <w:rFonts w:asciiTheme="majorHAnsi" w:hAnsiTheme="majorHAnsi" w:cstheme="majorHAnsi"/>
                <w:sz w:val="20"/>
                <w:szCs w:val="20"/>
              </w:rPr>
            </w:pPr>
            <w:hyperlink r:id="rId12" w:history="1">
              <w:r w:rsidRPr="00CC12C4">
                <w:rPr>
                  <w:rStyle w:val="Hyperlink"/>
                  <w:rFonts w:asciiTheme="majorHAnsi" w:hAnsiTheme="majorHAnsi" w:cstheme="majorHAnsi"/>
                  <w:sz w:val="20"/>
                  <w:szCs w:val="20"/>
                </w:rPr>
                <w:t>https://classroom.thenational.academy/lessons/understand-fraction-notation-to-represent-a-relationship-between-part-and-whole-74wkcr</w:t>
              </w:r>
            </w:hyperlink>
          </w:p>
          <w:p w:rsidR="00F84D87" w:rsidRPr="000D4A5D" w:rsidRDefault="00F84D87" w:rsidP="00155D46">
            <w:pPr>
              <w:tabs>
                <w:tab w:val="left" w:pos="1522"/>
              </w:tabs>
              <w:rPr>
                <w:rFonts w:asciiTheme="majorHAnsi" w:hAnsiTheme="majorHAnsi" w:cstheme="majorHAnsi"/>
                <w:sz w:val="20"/>
                <w:szCs w:val="20"/>
              </w:rPr>
            </w:pPr>
          </w:p>
        </w:tc>
        <w:tc>
          <w:tcPr>
            <w:tcW w:w="483" w:type="dxa"/>
            <w:vMerge/>
            <w:shd w:val="clear" w:color="auto" w:fill="00B0F0"/>
          </w:tcPr>
          <w:p w:rsidR="00155D46" w:rsidRPr="000D4A5D" w:rsidRDefault="00155D46">
            <w:pPr>
              <w:rPr>
                <w:rFonts w:asciiTheme="majorHAnsi" w:hAnsiTheme="majorHAnsi" w:cstheme="majorHAnsi"/>
                <w:sz w:val="20"/>
                <w:szCs w:val="20"/>
              </w:rPr>
            </w:pPr>
          </w:p>
        </w:tc>
        <w:tc>
          <w:tcPr>
            <w:tcW w:w="1927" w:type="dxa"/>
          </w:tcPr>
          <w:p w:rsidR="00155D46" w:rsidRPr="00530B5C" w:rsidRDefault="00155D46" w:rsidP="00155D46">
            <w:pPr>
              <w:rPr>
                <w:rFonts w:asciiTheme="majorHAnsi" w:hAnsiTheme="majorHAnsi" w:cstheme="majorHAnsi"/>
                <w:b/>
                <w:sz w:val="20"/>
                <w:szCs w:val="20"/>
              </w:rPr>
            </w:pPr>
            <w:r w:rsidRPr="00530B5C">
              <w:rPr>
                <w:rFonts w:asciiTheme="majorHAnsi" w:hAnsiTheme="majorHAnsi" w:cstheme="majorHAnsi"/>
                <w:b/>
                <w:sz w:val="20"/>
                <w:szCs w:val="20"/>
              </w:rPr>
              <w:t xml:space="preserve"> </w:t>
            </w:r>
            <w:r w:rsidR="00530B5C" w:rsidRPr="00530B5C">
              <w:rPr>
                <w:rFonts w:asciiTheme="majorHAnsi" w:hAnsiTheme="majorHAnsi" w:cstheme="majorHAnsi"/>
                <w:b/>
                <w:sz w:val="20"/>
                <w:szCs w:val="20"/>
              </w:rPr>
              <w:t xml:space="preserve">Science </w:t>
            </w:r>
          </w:p>
          <w:p w:rsidR="00530B5C" w:rsidRDefault="00530B5C" w:rsidP="00155D46">
            <w:pPr>
              <w:rPr>
                <w:rFonts w:asciiTheme="majorHAnsi" w:hAnsiTheme="majorHAnsi" w:cstheme="majorHAnsi"/>
                <w:sz w:val="20"/>
                <w:szCs w:val="20"/>
              </w:rPr>
            </w:pPr>
            <w:hyperlink r:id="rId13" w:history="1">
              <w:r w:rsidRPr="00CC12C4">
                <w:rPr>
                  <w:rStyle w:val="Hyperlink"/>
                  <w:rFonts w:asciiTheme="majorHAnsi" w:hAnsiTheme="majorHAnsi" w:cstheme="majorHAnsi"/>
                  <w:sz w:val="20"/>
                  <w:szCs w:val="20"/>
                </w:rPr>
                <w:t>https://classroom.thenational.academy/lessons/what-is-light-and-where-does-it-come-from-6rv3je</w:t>
              </w:r>
            </w:hyperlink>
          </w:p>
          <w:p w:rsidR="00530B5C" w:rsidRDefault="00530B5C" w:rsidP="00530B5C">
            <w:pPr>
              <w:rPr>
                <w:rFonts w:asciiTheme="majorHAnsi" w:hAnsiTheme="majorHAnsi" w:cstheme="majorHAnsi"/>
                <w:sz w:val="20"/>
                <w:szCs w:val="20"/>
              </w:rPr>
            </w:pPr>
          </w:p>
          <w:p w:rsidR="00530B5C" w:rsidRPr="00530B5C" w:rsidRDefault="00530B5C" w:rsidP="00530B5C">
            <w:pPr>
              <w:rPr>
                <w:rFonts w:asciiTheme="majorHAnsi" w:hAnsiTheme="majorHAnsi" w:cstheme="majorHAnsi"/>
                <w:sz w:val="20"/>
                <w:szCs w:val="20"/>
              </w:rPr>
            </w:pPr>
            <w:r>
              <w:rPr>
                <w:rFonts w:ascii="Arial" w:hAnsi="Arial" w:cs="Arial"/>
                <w:color w:val="4B3241"/>
                <w:sz w:val="17"/>
                <w:szCs w:val="27"/>
                <w:shd w:val="clear" w:color="auto" w:fill="FFFFFF"/>
              </w:rPr>
              <w:t>W</w:t>
            </w:r>
            <w:r w:rsidRPr="00530B5C">
              <w:rPr>
                <w:rFonts w:ascii="Arial" w:hAnsi="Arial" w:cs="Arial"/>
                <w:color w:val="4B3241"/>
                <w:sz w:val="17"/>
                <w:szCs w:val="27"/>
                <w:shd w:val="clear" w:color="auto" w:fill="FFFFFF"/>
              </w:rPr>
              <w:t xml:space="preserve">here it comes from and how shadows </w:t>
            </w:r>
            <w:proofErr w:type="gramStart"/>
            <w:r w:rsidRPr="00530B5C">
              <w:rPr>
                <w:rFonts w:ascii="Arial" w:hAnsi="Arial" w:cs="Arial"/>
                <w:color w:val="4B3241"/>
                <w:sz w:val="17"/>
                <w:szCs w:val="27"/>
                <w:shd w:val="clear" w:color="auto" w:fill="FFFFFF"/>
              </w:rPr>
              <w:t>are formed</w:t>
            </w:r>
            <w:proofErr w:type="gramEnd"/>
            <w:r w:rsidRPr="00530B5C">
              <w:rPr>
                <w:rFonts w:ascii="Arial" w:hAnsi="Arial" w:cs="Arial"/>
                <w:color w:val="4B3241"/>
                <w:sz w:val="17"/>
                <w:szCs w:val="27"/>
                <w:shd w:val="clear" w:color="auto" w:fill="FFFFFF"/>
              </w:rPr>
              <w:t xml:space="preserve">. We are going to complete an investigation into how light behaves with transparent, translucent and opaque objects. You will need a piece of paper and a pencil for this lesson. If you would like to take part in the practical </w:t>
            </w:r>
            <w:proofErr w:type="gramStart"/>
            <w:r w:rsidRPr="00530B5C">
              <w:rPr>
                <w:rFonts w:ascii="Arial" w:hAnsi="Arial" w:cs="Arial"/>
                <w:color w:val="4B3241"/>
                <w:sz w:val="17"/>
                <w:szCs w:val="27"/>
                <w:shd w:val="clear" w:color="auto" w:fill="FFFFFF"/>
              </w:rPr>
              <w:t>investigation</w:t>
            </w:r>
            <w:proofErr w:type="gramEnd"/>
            <w:r w:rsidRPr="00530B5C">
              <w:rPr>
                <w:rFonts w:ascii="Arial" w:hAnsi="Arial" w:cs="Arial"/>
                <w:color w:val="4B3241"/>
                <w:sz w:val="17"/>
                <w:szCs w:val="27"/>
                <w:shd w:val="clear" w:color="auto" w:fill="FFFFFF"/>
              </w:rPr>
              <w:t xml:space="preserve"> you will need: a light source (e.g. lamp, torch or phone light), a piece of paper, a piece of cardboard and a piece of something transparent (e.g. clear plastic). If you do not have these items you can still complete the lesson by watching the teacher’s demonstration</w:t>
            </w:r>
          </w:p>
        </w:tc>
        <w:tc>
          <w:tcPr>
            <w:tcW w:w="1595" w:type="dxa"/>
          </w:tcPr>
          <w:p w:rsidR="00155D46" w:rsidRPr="000D4A5D" w:rsidRDefault="006A533F" w:rsidP="00155D46">
            <w:pPr>
              <w:rPr>
                <w:rFonts w:asciiTheme="majorHAnsi" w:hAnsiTheme="majorHAnsi" w:cstheme="majorHAnsi"/>
                <w:color w:val="0070C0"/>
                <w:sz w:val="20"/>
                <w:szCs w:val="20"/>
              </w:rPr>
            </w:pPr>
            <w:r w:rsidRPr="000D4A5D">
              <w:rPr>
                <w:rFonts w:asciiTheme="majorHAnsi" w:hAnsiTheme="majorHAnsi" w:cstheme="majorHAnsi"/>
                <w:b/>
                <w:color w:val="0070C0"/>
                <w:sz w:val="20"/>
                <w:szCs w:val="20"/>
              </w:rPr>
              <w:t>2.30 Teams meeting</w:t>
            </w:r>
            <w:r w:rsidRPr="000D4A5D">
              <w:rPr>
                <w:rFonts w:asciiTheme="majorHAnsi" w:hAnsiTheme="majorHAnsi" w:cstheme="majorHAnsi"/>
                <w:color w:val="0070C0"/>
                <w:sz w:val="20"/>
                <w:szCs w:val="20"/>
              </w:rPr>
              <w:t xml:space="preserve"> with class teacher  - story time</w:t>
            </w:r>
          </w:p>
          <w:p w:rsidR="006A533F" w:rsidRPr="000D4A5D" w:rsidRDefault="006A533F" w:rsidP="00155D46">
            <w:pPr>
              <w:rPr>
                <w:rFonts w:asciiTheme="majorHAnsi" w:hAnsiTheme="majorHAnsi" w:cstheme="majorHAnsi"/>
                <w:color w:val="0070C0"/>
                <w:sz w:val="20"/>
                <w:szCs w:val="20"/>
              </w:rPr>
            </w:pPr>
          </w:p>
          <w:p w:rsidR="006A533F" w:rsidRPr="000D4A5D" w:rsidRDefault="006A533F" w:rsidP="006A533F">
            <w:pPr>
              <w:rPr>
                <w:rFonts w:asciiTheme="majorHAnsi" w:hAnsiTheme="majorHAnsi" w:cstheme="majorHAnsi"/>
                <w:color w:val="0070C0"/>
                <w:sz w:val="20"/>
                <w:szCs w:val="20"/>
                <w:u w:val="single"/>
              </w:rPr>
            </w:pPr>
            <w:r w:rsidRPr="000D4A5D">
              <w:rPr>
                <w:rFonts w:asciiTheme="majorHAnsi" w:hAnsiTheme="majorHAnsi" w:cstheme="majorHAnsi"/>
                <w:color w:val="0070C0"/>
                <w:sz w:val="20"/>
                <w:szCs w:val="20"/>
                <w:u w:val="single"/>
              </w:rPr>
              <w:t>CPG Books</w:t>
            </w:r>
          </w:p>
          <w:p w:rsidR="006A533F" w:rsidRPr="000D4A5D" w:rsidRDefault="006A533F" w:rsidP="006A533F">
            <w:pPr>
              <w:rPr>
                <w:rFonts w:asciiTheme="majorHAnsi" w:hAnsiTheme="majorHAnsi" w:cstheme="majorHAnsi"/>
                <w:color w:val="0070C0"/>
                <w:sz w:val="20"/>
                <w:szCs w:val="20"/>
              </w:rPr>
            </w:pPr>
          </w:p>
          <w:p w:rsidR="00F84D87" w:rsidRPr="00EE0E87" w:rsidRDefault="00F84D87" w:rsidP="00F84D87">
            <w:pPr>
              <w:rPr>
                <w:rFonts w:asciiTheme="majorHAnsi" w:hAnsiTheme="majorHAnsi" w:cstheme="majorHAnsi"/>
                <w:color w:val="0070C0"/>
              </w:rPr>
            </w:pPr>
            <w:r w:rsidRPr="00EE0E87">
              <w:rPr>
                <w:rFonts w:asciiTheme="majorHAnsi" w:hAnsiTheme="majorHAnsi" w:cstheme="majorHAnsi"/>
                <w:color w:val="0070C0"/>
              </w:rPr>
              <w:t>Mrs Hardman/ Lockett</w:t>
            </w:r>
          </w:p>
          <w:p w:rsidR="00F84D87" w:rsidRPr="00EE0E87" w:rsidRDefault="00F84D87" w:rsidP="00F84D87">
            <w:pPr>
              <w:rPr>
                <w:rFonts w:asciiTheme="majorHAnsi" w:hAnsiTheme="majorHAnsi" w:cstheme="majorHAnsi"/>
                <w:color w:val="0070C0"/>
              </w:rPr>
            </w:pPr>
            <w:r w:rsidRPr="00EE0E87">
              <w:rPr>
                <w:rFonts w:asciiTheme="majorHAnsi" w:hAnsiTheme="majorHAnsi" w:cstheme="majorHAnsi"/>
                <w:color w:val="0070C0"/>
              </w:rPr>
              <w:t xml:space="preserve">Maths </w:t>
            </w:r>
            <w:proofErr w:type="spellStart"/>
            <w:r w:rsidRPr="00EE0E87">
              <w:rPr>
                <w:rFonts w:asciiTheme="majorHAnsi" w:hAnsiTheme="majorHAnsi" w:cstheme="majorHAnsi"/>
                <w:color w:val="0070C0"/>
              </w:rPr>
              <w:t>pg</w:t>
            </w:r>
            <w:proofErr w:type="spellEnd"/>
            <w:r w:rsidRPr="00EE0E87">
              <w:rPr>
                <w:rFonts w:asciiTheme="majorHAnsi" w:hAnsiTheme="majorHAnsi" w:cstheme="majorHAnsi"/>
                <w:color w:val="0070C0"/>
              </w:rPr>
              <w:t xml:space="preserve"> 14-15</w:t>
            </w:r>
          </w:p>
          <w:p w:rsidR="00F84D87" w:rsidRPr="00EE0E87" w:rsidRDefault="00F84D87" w:rsidP="00F84D87">
            <w:pPr>
              <w:rPr>
                <w:rFonts w:asciiTheme="majorHAnsi" w:hAnsiTheme="majorHAnsi" w:cstheme="majorHAnsi"/>
                <w:color w:val="0070C0"/>
              </w:rPr>
            </w:pPr>
          </w:p>
          <w:p w:rsidR="00F84D87" w:rsidRPr="00EE0E87" w:rsidRDefault="00F84D87" w:rsidP="00F84D87">
            <w:pPr>
              <w:rPr>
                <w:rFonts w:asciiTheme="majorHAnsi" w:hAnsiTheme="majorHAnsi" w:cstheme="majorHAnsi"/>
                <w:color w:val="0070C0"/>
              </w:rPr>
            </w:pPr>
            <w:r w:rsidRPr="00EE0E87">
              <w:rPr>
                <w:rFonts w:asciiTheme="majorHAnsi" w:hAnsiTheme="majorHAnsi" w:cstheme="majorHAnsi"/>
                <w:color w:val="0070C0"/>
              </w:rPr>
              <w:t>Teacher Group</w:t>
            </w:r>
          </w:p>
          <w:p w:rsidR="00F84D87" w:rsidRPr="00EE0E87" w:rsidRDefault="00F84D87" w:rsidP="00F84D87">
            <w:pPr>
              <w:rPr>
                <w:rFonts w:asciiTheme="majorHAnsi" w:hAnsiTheme="majorHAnsi" w:cstheme="majorHAnsi"/>
                <w:color w:val="0070C0"/>
              </w:rPr>
            </w:pPr>
            <w:proofErr w:type="spellStart"/>
            <w:r w:rsidRPr="00EE0E87">
              <w:rPr>
                <w:rFonts w:asciiTheme="majorHAnsi" w:hAnsiTheme="majorHAnsi" w:cstheme="majorHAnsi"/>
                <w:color w:val="0070C0"/>
              </w:rPr>
              <w:t>Pg</w:t>
            </w:r>
            <w:proofErr w:type="spellEnd"/>
            <w:r w:rsidRPr="00EE0E87">
              <w:rPr>
                <w:rFonts w:asciiTheme="majorHAnsi" w:hAnsiTheme="majorHAnsi" w:cstheme="majorHAnsi"/>
                <w:color w:val="0070C0"/>
              </w:rPr>
              <w:t xml:space="preserve"> </w:t>
            </w:r>
            <w:r w:rsidRPr="00EE0E87">
              <w:rPr>
                <w:rFonts w:asciiTheme="majorHAnsi" w:hAnsiTheme="majorHAnsi" w:cstheme="majorHAnsi"/>
                <w:color w:val="0070C0"/>
              </w:rPr>
              <w:t>12-13</w:t>
            </w:r>
          </w:p>
          <w:p w:rsidR="006A533F" w:rsidRPr="000D4A5D" w:rsidRDefault="006A533F" w:rsidP="00F84D87">
            <w:pPr>
              <w:rPr>
                <w:rFonts w:asciiTheme="majorHAnsi" w:hAnsiTheme="majorHAnsi" w:cstheme="majorHAnsi"/>
                <w:sz w:val="20"/>
                <w:szCs w:val="20"/>
              </w:rPr>
            </w:pPr>
          </w:p>
        </w:tc>
      </w:tr>
      <w:tr w:rsidR="00155D46" w:rsidRPr="000D4A5D" w:rsidTr="00155D46">
        <w:trPr>
          <w:cantSplit/>
          <w:trHeight w:val="906"/>
        </w:trPr>
        <w:tc>
          <w:tcPr>
            <w:tcW w:w="536" w:type="dxa"/>
            <w:shd w:val="clear" w:color="auto" w:fill="E7E6E6" w:themeFill="background2"/>
            <w:textDirection w:val="tbRl"/>
          </w:tcPr>
          <w:p w:rsidR="00155D46" w:rsidRPr="000D4A5D" w:rsidRDefault="00155D46" w:rsidP="008A7AAE">
            <w:pPr>
              <w:ind w:left="113" w:right="113"/>
              <w:jc w:val="center"/>
              <w:rPr>
                <w:rFonts w:asciiTheme="majorHAnsi" w:hAnsiTheme="majorHAnsi" w:cstheme="majorHAnsi"/>
                <w:sz w:val="20"/>
                <w:szCs w:val="20"/>
              </w:rPr>
            </w:pPr>
            <w:r w:rsidRPr="000D4A5D">
              <w:rPr>
                <w:rFonts w:asciiTheme="majorHAnsi" w:hAnsiTheme="majorHAnsi" w:cstheme="majorHAnsi"/>
                <w:sz w:val="20"/>
                <w:szCs w:val="20"/>
              </w:rPr>
              <w:lastRenderedPageBreak/>
              <w:t xml:space="preserve">Friday </w:t>
            </w:r>
          </w:p>
        </w:tc>
        <w:tc>
          <w:tcPr>
            <w:tcW w:w="2411" w:type="dxa"/>
          </w:tcPr>
          <w:p w:rsidR="00155D46" w:rsidRPr="000D4A5D" w:rsidRDefault="00155D46" w:rsidP="00155D46">
            <w:pPr>
              <w:rPr>
                <w:rFonts w:asciiTheme="majorHAnsi" w:hAnsiTheme="majorHAnsi" w:cstheme="majorHAnsi"/>
                <w:i/>
                <w:color w:val="0070C0"/>
                <w:sz w:val="20"/>
                <w:szCs w:val="20"/>
              </w:rPr>
            </w:pPr>
          </w:p>
          <w:p w:rsidR="00155D46" w:rsidRPr="000D4A5D" w:rsidRDefault="00155D46" w:rsidP="00155D46">
            <w:pPr>
              <w:rPr>
                <w:rFonts w:asciiTheme="majorHAnsi" w:hAnsiTheme="majorHAnsi" w:cstheme="majorHAnsi"/>
                <w:i/>
                <w:color w:val="0070C0"/>
                <w:sz w:val="20"/>
                <w:szCs w:val="20"/>
              </w:rPr>
            </w:pPr>
            <w:r w:rsidRPr="000D4A5D">
              <w:rPr>
                <w:rFonts w:asciiTheme="majorHAnsi" w:hAnsiTheme="majorHAnsi" w:cstheme="majorHAnsi"/>
                <w:b/>
                <w:i/>
                <w:color w:val="0070C0"/>
                <w:sz w:val="20"/>
                <w:szCs w:val="20"/>
              </w:rPr>
              <w:t>9.15 Teams meeting</w:t>
            </w:r>
            <w:r w:rsidRPr="000D4A5D">
              <w:rPr>
                <w:rFonts w:asciiTheme="majorHAnsi" w:hAnsiTheme="majorHAnsi" w:cstheme="majorHAnsi"/>
                <w:i/>
                <w:color w:val="0070C0"/>
                <w:sz w:val="20"/>
                <w:szCs w:val="20"/>
              </w:rPr>
              <w:t xml:space="preserve"> with class – spelling lesson </w:t>
            </w:r>
          </w:p>
          <w:p w:rsidR="00155D46" w:rsidRDefault="00155D46" w:rsidP="00155D46">
            <w:pPr>
              <w:rPr>
                <w:rFonts w:asciiTheme="majorHAnsi" w:hAnsiTheme="majorHAnsi" w:cstheme="majorHAnsi"/>
                <w:i/>
                <w:color w:val="0070C0"/>
                <w:sz w:val="20"/>
                <w:szCs w:val="20"/>
              </w:rPr>
            </w:pPr>
          </w:p>
          <w:p w:rsidR="00530B5C" w:rsidRPr="002A6962" w:rsidRDefault="00530B5C" w:rsidP="00530B5C">
            <w:pPr>
              <w:rPr>
                <w:rFonts w:asciiTheme="majorHAnsi" w:hAnsiTheme="majorHAnsi" w:cstheme="majorHAnsi"/>
                <w:b/>
                <w:i/>
                <w:color w:val="0070C0"/>
                <w:sz w:val="20"/>
                <w:szCs w:val="20"/>
              </w:rPr>
            </w:pPr>
            <w:r w:rsidRPr="002A6962">
              <w:rPr>
                <w:rFonts w:asciiTheme="majorHAnsi" w:hAnsiTheme="majorHAnsi" w:cstheme="majorHAnsi"/>
                <w:b/>
                <w:i/>
                <w:color w:val="0070C0"/>
                <w:sz w:val="20"/>
                <w:szCs w:val="20"/>
              </w:rPr>
              <w:t xml:space="preserve">Additional time </w:t>
            </w:r>
          </w:p>
          <w:p w:rsidR="00530B5C" w:rsidRDefault="00530B5C" w:rsidP="00530B5C">
            <w:pPr>
              <w:rPr>
                <w:rFonts w:asciiTheme="majorHAnsi" w:hAnsiTheme="majorHAnsi" w:cstheme="majorHAnsi"/>
                <w:i/>
                <w:color w:val="0070C0"/>
                <w:sz w:val="20"/>
                <w:szCs w:val="20"/>
              </w:rPr>
            </w:pPr>
          </w:p>
          <w:p w:rsidR="00530B5C" w:rsidRDefault="00530B5C" w:rsidP="00530B5C">
            <w:pPr>
              <w:rPr>
                <w:rFonts w:asciiTheme="majorHAnsi" w:hAnsiTheme="majorHAnsi" w:cstheme="majorHAnsi"/>
                <w:i/>
                <w:color w:val="0070C0"/>
                <w:sz w:val="20"/>
                <w:szCs w:val="20"/>
              </w:rPr>
            </w:pPr>
            <w:r>
              <w:rPr>
                <w:rFonts w:asciiTheme="majorHAnsi" w:hAnsiTheme="majorHAnsi" w:cstheme="majorHAnsi"/>
                <w:i/>
                <w:color w:val="0070C0"/>
                <w:sz w:val="20"/>
                <w:szCs w:val="20"/>
              </w:rPr>
              <w:t>Reading available on oxford owl – you have a log in</w:t>
            </w:r>
          </w:p>
          <w:p w:rsidR="00530B5C" w:rsidRDefault="00530B5C" w:rsidP="00530B5C">
            <w:pPr>
              <w:rPr>
                <w:rFonts w:asciiTheme="majorHAnsi" w:hAnsiTheme="majorHAnsi" w:cstheme="majorHAnsi"/>
                <w:i/>
                <w:color w:val="0070C0"/>
                <w:sz w:val="20"/>
                <w:szCs w:val="20"/>
              </w:rPr>
            </w:pPr>
          </w:p>
          <w:p w:rsidR="00530B5C" w:rsidRDefault="00530B5C" w:rsidP="00530B5C">
            <w:pPr>
              <w:rPr>
                <w:rFonts w:asciiTheme="majorHAnsi" w:hAnsiTheme="majorHAnsi" w:cstheme="majorHAnsi"/>
                <w:i/>
                <w:color w:val="0070C0"/>
                <w:sz w:val="20"/>
                <w:szCs w:val="20"/>
              </w:rPr>
            </w:pPr>
            <w:r>
              <w:rPr>
                <w:rFonts w:asciiTheme="majorHAnsi" w:hAnsiTheme="majorHAnsi" w:cstheme="majorHAnsi"/>
                <w:i/>
                <w:color w:val="0070C0"/>
                <w:sz w:val="20"/>
                <w:szCs w:val="20"/>
              </w:rPr>
              <w:t xml:space="preserve">Complete guided reading on purple mash </w:t>
            </w:r>
          </w:p>
          <w:p w:rsidR="00530B5C" w:rsidRDefault="00530B5C" w:rsidP="00530B5C">
            <w:pPr>
              <w:rPr>
                <w:rFonts w:asciiTheme="majorHAnsi" w:hAnsiTheme="majorHAnsi" w:cstheme="majorHAnsi"/>
                <w:i/>
                <w:color w:val="0070C0"/>
                <w:sz w:val="20"/>
                <w:szCs w:val="20"/>
              </w:rPr>
            </w:pPr>
          </w:p>
          <w:p w:rsidR="00530B5C" w:rsidRDefault="00530B5C" w:rsidP="00530B5C">
            <w:pPr>
              <w:rPr>
                <w:rFonts w:asciiTheme="majorHAnsi" w:hAnsiTheme="majorHAnsi" w:cstheme="majorHAnsi"/>
                <w:i/>
                <w:color w:val="0070C0"/>
                <w:sz w:val="20"/>
                <w:szCs w:val="20"/>
              </w:rPr>
            </w:pPr>
            <w:r>
              <w:rPr>
                <w:rFonts w:asciiTheme="majorHAnsi" w:hAnsiTheme="majorHAnsi" w:cstheme="majorHAnsi"/>
                <w:i/>
                <w:color w:val="0070C0"/>
                <w:sz w:val="20"/>
                <w:szCs w:val="20"/>
              </w:rPr>
              <w:t xml:space="preserve">Times tables </w:t>
            </w:r>
            <w:proofErr w:type="spellStart"/>
            <w:r>
              <w:rPr>
                <w:rFonts w:asciiTheme="majorHAnsi" w:hAnsiTheme="majorHAnsi" w:cstheme="majorHAnsi"/>
                <w:i/>
                <w:color w:val="0070C0"/>
                <w:sz w:val="20"/>
                <w:szCs w:val="20"/>
              </w:rPr>
              <w:t>Rockstars</w:t>
            </w:r>
            <w:proofErr w:type="spellEnd"/>
          </w:p>
          <w:p w:rsidR="00530B5C" w:rsidRPr="000D4A5D" w:rsidRDefault="00530B5C" w:rsidP="00155D46">
            <w:pPr>
              <w:rPr>
                <w:rFonts w:asciiTheme="majorHAnsi" w:hAnsiTheme="majorHAnsi" w:cstheme="majorHAnsi"/>
                <w:i/>
                <w:color w:val="0070C0"/>
                <w:sz w:val="20"/>
                <w:szCs w:val="20"/>
              </w:rPr>
            </w:pPr>
          </w:p>
          <w:p w:rsidR="00155D46" w:rsidRPr="000D4A5D" w:rsidRDefault="00155D46" w:rsidP="00383052">
            <w:pPr>
              <w:rPr>
                <w:rFonts w:asciiTheme="majorHAnsi" w:hAnsiTheme="majorHAnsi" w:cstheme="majorHAnsi"/>
                <w:color w:val="0070C0"/>
                <w:sz w:val="20"/>
                <w:szCs w:val="20"/>
              </w:rPr>
            </w:pPr>
          </w:p>
        </w:tc>
        <w:tc>
          <w:tcPr>
            <w:tcW w:w="508" w:type="dxa"/>
            <w:shd w:val="clear" w:color="auto" w:fill="00B0F0"/>
          </w:tcPr>
          <w:p w:rsidR="00155D46" w:rsidRPr="000D4A5D" w:rsidRDefault="00155D46">
            <w:pPr>
              <w:rPr>
                <w:rFonts w:asciiTheme="majorHAnsi" w:hAnsiTheme="majorHAnsi" w:cstheme="majorHAnsi"/>
                <w:sz w:val="20"/>
                <w:szCs w:val="20"/>
              </w:rPr>
            </w:pPr>
          </w:p>
        </w:tc>
        <w:tc>
          <w:tcPr>
            <w:tcW w:w="3036" w:type="dxa"/>
          </w:tcPr>
          <w:p w:rsidR="008C080D" w:rsidRDefault="006A533F" w:rsidP="00B971B7">
            <w:pPr>
              <w:rPr>
                <w:rFonts w:asciiTheme="majorHAnsi" w:hAnsiTheme="majorHAnsi" w:cstheme="majorHAnsi"/>
                <w:b/>
                <w:color w:val="4B3241"/>
                <w:sz w:val="20"/>
                <w:szCs w:val="20"/>
              </w:rPr>
            </w:pPr>
            <w:r w:rsidRPr="000D4A5D">
              <w:rPr>
                <w:rFonts w:asciiTheme="majorHAnsi" w:hAnsiTheme="majorHAnsi" w:cstheme="majorHAnsi"/>
                <w:b/>
                <w:color w:val="4B3241"/>
                <w:sz w:val="20"/>
                <w:szCs w:val="20"/>
              </w:rPr>
              <w:t>Literacy</w:t>
            </w:r>
            <w:bookmarkStart w:id="0" w:name="_GoBack"/>
            <w:bookmarkEnd w:id="0"/>
          </w:p>
          <w:p w:rsidR="008C080D" w:rsidRPr="008C080D" w:rsidRDefault="008C080D" w:rsidP="008C080D">
            <w:pPr>
              <w:rPr>
                <w:rFonts w:cstheme="minorHAnsi"/>
                <w:sz w:val="20"/>
                <w:szCs w:val="20"/>
              </w:rPr>
            </w:pPr>
          </w:p>
          <w:p w:rsidR="008C080D" w:rsidRDefault="008C080D" w:rsidP="00B971B7">
            <w:pPr>
              <w:rPr>
                <w:rFonts w:asciiTheme="majorHAnsi" w:hAnsiTheme="majorHAnsi" w:cstheme="majorHAnsi"/>
                <w:b/>
                <w:sz w:val="16"/>
                <w:szCs w:val="20"/>
              </w:rPr>
            </w:pPr>
            <w:hyperlink r:id="rId14" w:history="1">
              <w:r w:rsidRPr="00CC12C4">
                <w:rPr>
                  <w:rStyle w:val="Hyperlink"/>
                  <w:rFonts w:asciiTheme="majorHAnsi" w:hAnsiTheme="majorHAnsi" w:cstheme="majorHAnsi"/>
                  <w:b/>
                  <w:sz w:val="16"/>
                  <w:szCs w:val="20"/>
                </w:rPr>
                <w:t>https://classroom.thenational.academy/lessons/to-explore-word-class-6cu3je</w:t>
              </w:r>
            </w:hyperlink>
          </w:p>
          <w:p w:rsidR="008C080D" w:rsidRDefault="008C080D" w:rsidP="00B971B7">
            <w:pPr>
              <w:rPr>
                <w:rFonts w:asciiTheme="majorHAnsi" w:hAnsiTheme="majorHAnsi" w:cstheme="majorHAnsi"/>
                <w:b/>
                <w:sz w:val="16"/>
                <w:szCs w:val="20"/>
              </w:rPr>
            </w:pPr>
          </w:p>
          <w:p w:rsidR="008C080D" w:rsidRPr="00CA2773" w:rsidRDefault="008C080D" w:rsidP="00CA2773">
            <w:pPr>
              <w:pStyle w:val="Heading1"/>
              <w:shd w:val="clear" w:color="auto" w:fill="FFFFFF"/>
              <w:spacing w:before="0" w:beforeAutospacing="0" w:after="360" w:afterAutospacing="0"/>
              <w:textAlignment w:val="baseline"/>
              <w:rPr>
                <w:rFonts w:ascii="Segoe UI" w:hAnsi="Segoe UI" w:cs="Segoe UI"/>
                <w:color w:val="4B3241"/>
                <w:sz w:val="20"/>
                <w:szCs w:val="20"/>
              </w:rPr>
            </w:pPr>
            <w:r w:rsidRPr="00CA2773">
              <w:rPr>
                <w:rFonts w:ascii="Segoe UI" w:hAnsi="Segoe UI" w:cs="Segoe UI"/>
                <w:color w:val="4B3241"/>
                <w:sz w:val="20"/>
                <w:szCs w:val="20"/>
              </w:rPr>
              <w:t>To explore word class</w:t>
            </w:r>
          </w:p>
          <w:p w:rsidR="00CA2773" w:rsidRDefault="008C080D" w:rsidP="00CA2773">
            <w:pPr>
              <w:rPr>
                <w:rFonts w:ascii="Arial" w:hAnsi="Arial" w:cs="Arial"/>
                <w:color w:val="4B3241"/>
                <w:sz w:val="20"/>
                <w:szCs w:val="20"/>
                <w:shd w:val="clear" w:color="auto" w:fill="FFFFFF"/>
              </w:rPr>
            </w:pPr>
            <w:r w:rsidRPr="00CA2773">
              <w:rPr>
                <w:rFonts w:ascii="Arial" w:hAnsi="Arial" w:cs="Arial"/>
                <w:color w:val="4B3241"/>
                <w:sz w:val="20"/>
                <w:szCs w:val="20"/>
              </w:rPr>
              <w:t>In this lesson, we will learn the definitions of nouns, adjectives, verbs, adverbs and prepositions. We will identify these word classes in sentences.</w:t>
            </w:r>
            <w:r w:rsidR="00CA2773" w:rsidRPr="00CA2773">
              <w:rPr>
                <w:rFonts w:ascii="Arial" w:hAnsi="Arial" w:cs="Arial"/>
                <w:color w:val="4B3241"/>
                <w:sz w:val="20"/>
                <w:szCs w:val="20"/>
                <w:shd w:val="clear" w:color="auto" w:fill="FFFFFF"/>
              </w:rPr>
              <w:t xml:space="preserve"> </w:t>
            </w:r>
            <w:r w:rsidR="00CA2773" w:rsidRPr="00CA2773">
              <w:rPr>
                <w:rFonts w:ascii="Arial" w:hAnsi="Arial" w:cs="Arial"/>
                <w:color w:val="4B3241"/>
                <w:sz w:val="20"/>
                <w:szCs w:val="20"/>
                <w:shd w:val="clear" w:color="auto" w:fill="FFFFFF"/>
              </w:rPr>
              <w:t>In this lesson, we will learn the definitions of nouns, adjectives, verbs, adverbs and prepositions. We will identify these word classes in sentences.</w:t>
            </w:r>
          </w:p>
          <w:p w:rsidR="00CA2773" w:rsidRPr="00CA2773" w:rsidRDefault="00CA2773" w:rsidP="00CA2773">
            <w:pPr>
              <w:rPr>
                <w:rFonts w:ascii="Arial" w:hAnsi="Arial" w:cs="Arial"/>
                <w:color w:val="4B3241"/>
                <w:sz w:val="20"/>
                <w:szCs w:val="20"/>
                <w:shd w:val="clear" w:color="auto" w:fill="FFFFFF"/>
              </w:rPr>
            </w:pPr>
          </w:p>
          <w:p w:rsidR="008C080D" w:rsidRPr="00CA2773" w:rsidRDefault="00CA2773" w:rsidP="00CA2773">
            <w:pPr>
              <w:pStyle w:val="NormalWeb"/>
              <w:shd w:val="clear" w:color="auto" w:fill="FFFFFF"/>
              <w:spacing w:before="0" w:beforeAutospacing="0" w:after="360" w:afterAutospacing="0"/>
              <w:textAlignment w:val="baseline"/>
              <w:rPr>
                <w:rFonts w:ascii="Arial" w:hAnsi="Arial" w:cs="Arial"/>
                <w:b/>
                <w:color w:val="4B3241"/>
                <w:sz w:val="20"/>
                <w:szCs w:val="20"/>
              </w:rPr>
            </w:pPr>
            <w:r w:rsidRPr="00CA2773">
              <w:rPr>
                <w:rFonts w:ascii="Arial" w:hAnsi="Arial" w:cs="Arial"/>
                <w:b/>
                <w:color w:val="4B3241"/>
                <w:sz w:val="20"/>
                <w:szCs w:val="20"/>
                <w:shd w:val="clear" w:color="auto" w:fill="FFFFFF"/>
              </w:rPr>
              <w:t>Task Write 5 sent</w:t>
            </w:r>
            <w:r w:rsidRPr="00CA2773">
              <w:rPr>
                <w:rFonts w:ascii="Arial" w:hAnsi="Arial" w:cs="Arial"/>
                <w:b/>
                <w:color w:val="4B3241"/>
                <w:sz w:val="20"/>
                <w:szCs w:val="20"/>
                <w:shd w:val="clear" w:color="auto" w:fill="FFFFFF"/>
              </w:rPr>
              <w:t>ences using the word class – underline the word classes using a colour code.</w:t>
            </w:r>
          </w:p>
          <w:p w:rsidR="008C080D" w:rsidRPr="000D4A5D" w:rsidRDefault="008C080D" w:rsidP="00B971B7">
            <w:pPr>
              <w:rPr>
                <w:rFonts w:asciiTheme="majorHAnsi" w:hAnsiTheme="majorHAnsi" w:cstheme="majorHAnsi"/>
                <w:b/>
                <w:sz w:val="16"/>
                <w:szCs w:val="20"/>
              </w:rPr>
            </w:pPr>
          </w:p>
        </w:tc>
        <w:tc>
          <w:tcPr>
            <w:tcW w:w="3402" w:type="dxa"/>
          </w:tcPr>
          <w:p w:rsidR="00155D46" w:rsidRPr="000D4A5D" w:rsidRDefault="00155D46" w:rsidP="00155D46">
            <w:pPr>
              <w:rPr>
                <w:rFonts w:asciiTheme="majorHAnsi" w:hAnsiTheme="majorHAnsi" w:cstheme="majorHAnsi"/>
                <w:b/>
              </w:rPr>
            </w:pPr>
            <w:r w:rsidRPr="000D4A5D">
              <w:rPr>
                <w:rFonts w:asciiTheme="majorHAnsi" w:hAnsiTheme="majorHAnsi" w:cstheme="majorHAnsi"/>
                <w:b/>
              </w:rPr>
              <w:t xml:space="preserve">Numeracy </w:t>
            </w:r>
          </w:p>
          <w:p w:rsidR="00546FC9" w:rsidRPr="000D4A5D" w:rsidRDefault="00546FC9" w:rsidP="00155D46">
            <w:pPr>
              <w:rPr>
                <w:rFonts w:asciiTheme="majorHAnsi" w:hAnsiTheme="majorHAnsi" w:cstheme="majorHAnsi"/>
                <w:b/>
              </w:rPr>
            </w:pPr>
          </w:p>
          <w:p w:rsidR="00546FC9" w:rsidRPr="000D4A5D" w:rsidRDefault="00546FC9" w:rsidP="00155D46">
            <w:pPr>
              <w:rPr>
                <w:rFonts w:asciiTheme="majorHAnsi" w:hAnsiTheme="majorHAnsi" w:cstheme="majorHAnsi"/>
                <w:b/>
              </w:rPr>
            </w:pPr>
            <w:r w:rsidRPr="000D4A5D">
              <w:rPr>
                <w:rFonts w:asciiTheme="majorHAnsi" w:hAnsiTheme="majorHAnsi" w:cstheme="majorHAnsi"/>
                <w:b/>
              </w:rPr>
              <w:t>Fractions lesson 3</w:t>
            </w:r>
          </w:p>
          <w:p w:rsidR="000D4A5D" w:rsidRPr="000D4A5D" w:rsidRDefault="000D4A5D" w:rsidP="00155D46">
            <w:pPr>
              <w:rPr>
                <w:rFonts w:asciiTheme="majorHAnsi" w:hAnsiTheme="majorHAnsi" w:cstheme="majorHAnsi"/>
                <w:b/>
              </w:rPr>
            </w:pPr>
          </w:p>
          <w:p w:rsidR="00546FC9" w:rsidRPr="000D4A5D" w:rsidRDefault="00546FC9" w:rsidP="00155D46">
            <w:pPr>
              <w:rPr>
                <w:rFonts w:asciiTheme="majorHAnsi" w:hAnsiTheme="majorHAnsi" w:cstheme="majorHAnsi"/>
                <w:b/>
              </w:rPr>
            </w:pPr>
            <w:hyperlink r:id="rId15" w:history="1">
              <w:r w:rsidRPr="000D4A5D">
                <w:rPr>
                  <w:rStyle w:val="Hyperlink"/>
                  <w:rFonts w:asciiTheme="majorHAnsi" w:hAnsiTheme="majorHAnsi" w:cstheme="majorHAnsi"/>
                  <w:b/>
                </w:rPr>
                <w:t>https://classroom.thenational.academy/lessons/finding-equivalent-fractions-ctgp4r</w:t>
              </w:r>
            </w:hyperlink>
          </w:p>
          <w:p w:rsidR="000D4A5D" w:rsidRPr="000D4A5D" w:rsidRDefault="000D4A5D" w:rsidP="00155D46">
            <w:pPr>
              <w:rPr>
                <w:rFonts w:asciiTheme="majorHAnsi" w:hAnsiTheme="majorHAnsi" w:cstheme="majorHAnsi"/>
                <w:b/>
              </w:rPr>
            </w:pPr>
          </w:p>
          <w:p w:rsidR="000D4A5D" w:rsidRPr="000D4A5D" w:rsidRDefault="000D4A5D" w:rsidP="00155D46">
            <w:pPr>
              <w:rPr>
                <w:rFonts w:asciiTheme="majorHAnsi" w:hAnsiTheme="majorHAnsi" w:cstheme="majorHAnsi"/>
                <w:b/>
                <w:sz w:val="16"/>
              </w:rPr>
            </w:pPr>
            <w:r w:rsidRPr="000D4A5D">
              <w:rPr>
                <w:rFonts w:asciiTheme="majorHAnsi" w:hAnsiTheme="majorHAnsi" w:cstheme="majorHAnsi"/>
                <w:color w:val="4B3241"/>
                <w:sz w:val="21"/>
                <w:szCs w:val="27"/>
                <w:shd w:val="clear" w:color="auto" w:fill="FFFFFF"/>
              </w:rPr>
              <w:t>In today’s lesson we will be explore the relationship between the numerator and denominator (between and within fractions), find factors and reason about simplifying fractions.</w:t>
            </w:r>
          </w:p>
          <w:p w:rsidR="00546FC9" w:rsidRDefault="00546FC9" w:rsidP="00155D46">
            <w:pPr>
              <w:rPr>
                <w:rFonts w:asciiTheme="majorHAnsi" w:hAnsiTheme="majorHAnsi" w:cstheme="majorHAnsi"/>
                <w:b/>
              </w:rPr>
            </w:pPr>
          </w:p>
          <w:p w:rsidR="00F84D87" w:rsidRDefault="00F84D87" w:rsidP="00F84D87">
            <w:pPr>
              <w:rPr>
                <w:rFonts w:asciiTheme="majorHAnsi" w:hAnsiTheme="majorHAnsi" w:cstheme="majorHAnsi"/>
                <w:b/>
                <w:color w:val="4B3241"/>
                <w:sz w:val="21"/>
                <w:szCs w:val="27"/>
                <w:shd w:val="clear" w:color="auto" w:fill="FFFFFF"/>
              </w:rPr>
            </w:pPr>
            <w:r>
              <w:rPr>
                <w:rFonts w:asciiTheme="majorHAnsi" w:hAnsiTheme="majorHAnsi" w:cstheme="majorHAnsi"/>
                <w:b/>
                <w:color w:val="4B3241"/>
                <w:sz w:val="21"/>
                <w:szCs w:val="27"/>
                <w:shd w:val="clear" w:color="auto" w:fill="FFFFFF"/>
              </w:rPr>
              <w:t>MRS HARDMAN/LOCKETT GROUP</w:t>
            </w:r>
          </w:p>
          <w:p w:rsidR="00F84D87" w:rsidRDefault="00F84D87" w:rsidP="00155D46">
            <w:pPr>
              <w:rPr>
                <w:rFonts w:asciiTheme="majorHAnsi" w:hAnsiTheme="majorHAnsi" w:cstheme="majorHAnsi"/>
                <w:b/>
              </w:rPr>
            </w:pPr>
          </w:p>
          <w:p w:rsidR="00F84D87" w:rsidRDefault="00F84D87" w:rsidP="00155D46">
            <w:pPr>
              <w:rPr>
                <w:rFonts w:asciiTheme="majorHAnsi" w:hAnsiTheme="majorHAnsi" w:cstheme="majorHAnsi"/>
                <w:b/>
              </w:rPr>
            </w:pPr>
          </w:p>
          <w:p w:rsidR="00F84D87" w:rsidRDefault="00F84D87" w:rsidP="00155D46">
            <w:pPr>
              <w:rPr>
                <w:rFonts w:asciiTheme="majorHAnsi" w:hAnsiTheme="majorHAnsi" w:cstheme="majorHAnsi"/>
                <w:b/>
              </w:rPr>
            </w:pPr>
            <w:hyperlink r:id="rId16" w:history="1">
              <w:r w:rsidRPr="00CC12C4">
                <w:rPr>
                  <w:rStyle w:val="Hyperlink"/>
                  <w:rFonts w:asciiTheme="majorHAnsi" w:hAnsiTheme="majorHAnsi" w:cstheme="majorHAnsi"/>
                  <w:b/>
                </w:rPr>
                <w:t>https://classroom.thenational.academy/lessons/begin-to-use-and-understand-the-terms-numerator-and-denominator-cmw3ee</w:t>
              </w:r>
            </w:hyperlink>
          </w:p>
          <w:p w:rsidR="00F84D87" w:rsidRPr="000D4A5D" w:rsidRDefault="00F84D87" w:rsidP="00155D46">
            <w:pPr>
              <w:rPr>
                <w:rFonts w:asciiTheme="majorHAnsi" w:hAnsiTheme="majorHAnsi" w:cstheme="majorHAnsi"/>
                <w:b/>
              </w:rPr>
            </w:pPr>
          </w:p>
          <w:p w:rsidR="00155D46" w:rsidRPr="000D4A5D" w:rsidRDefault="00155D46" w:rsidP="00155D46">
            <w:pPr>
              <w:rPr>
                <w:rFonts w:asciiTheme="majorHAnsi" w:hAnsiTheme="majorHAnsi" w:cstheme="majorHAnsi"/>
                <w:sz w:val="20"/>
                <w:szCs w:val="20"/>
              </w:rPr>
            </w:pPr>
          </w:p>
        </w:tc>
        <w:tc>
          <w:tcPr>
            <w:tcW w:w="483" w:type="dxa"/>
            <w:shd w:val="clear" w:color="auto" w:fill="00B0F0"/>
          </w:tcPr>
          <w:p w:rsidR="00155D46" w:rsidRPr="000D4A5D" w:rsidRDefault="00155D46">
            <w:pPr>
              <w:rPr>
                <w:rFonts w:asciiTheme="majorHAnsi" w:hAnsiTheme="majorHAnsi" w:cstheme="majorHAnsi"/>
                <w:sz w:val="20"/>
                <w:szCs w:val="20"/>
              </w:rPr>
            </w:pPr>
          </w:p>
        </w:tc>
        <w:tc>
          <w:tcPr>
            <w:tcW w:w="1927" w:type="dxa"/>
          </w:tcPr>
          <w:p w:rsidR="00155D46" w:rsidRPr="00530B5C" w:rsidRDefault="00530B5C">
            <w:pPr>
              <w:rPr>
                <w:rFonts w:asciiTheme="majorHAnsi" w:hAnsiTheme="majorHAnsi" w:cstheme="majorHAnsi"/>
                <w:b/>
                <w:sz w:val="20"/>
                <w:szCs w:val="20"/>
              </w:rPr>
            </w:pPr>
            <w:r w:rsidRPr="00530B5C">
              <w:rPr>
                <w:rFonts w:asciiTheme="majorHAnsi" w:hAnsiTheme="majorHAnsi" w:cstheme="majorHAnsi"/>
                <w:b/>
                <w:sz w:val="20"/>
                <w:szCs w:val="20"/>
              </w:rPr>
              <w:t>Come and See</w:t>
            </w:r>
          </w:p>
          <w:p w:rsidR="00530B5C" w:rsidRDefault="00530B5C">
            <w:pPr>
              <w:rPr>
                <w:rFonts w:asciiTheme="majorHAnsi" w:hAnsiTheme="majorHAnsi" w:cstheme="majorHAnsi"/>
                <w:sz w:val="20"/>
                <w:szCs w:val="20"/>
              </w:rPr>
            </w:pPr>
          </w:p>
          <w:p w:rsidR="00155D46" w:rsidRPr="008C080D" w:rsidRDefault="00F87089">
            <w:pPr>
              <w:rPr>
                <w:rFonts w:asciiTheme="majorHAnsi" w:hAnsiTheme="majorHAnsi" w:cstheme="majorHAnsi"/>
                <w:b/>
                <w:sz w:val="20"/>
                <w:szCs w:val="20"/>
              </w:rPr>
            </w:pPr>
            <w:r w:rsidRPr="008C080D">
              <w:rPr>
                <w:rFonts w:asciiTheme="majorHAnsi" w:hAnsiTheme="majorHAnsi" w:cstheme="majorHAnsi"/>
                <w:b/>
                <w:sz w:val="20"/>
                <w:szCs w:val="20"/>
              </w:rPr>
              <w:t>Sources</w:t>
            </w:r>
          </w:p>
          <w:p w:rsidR="00F87089" w:rsidRDefault="00F87089">
            <w:pPr>
              <w:rPr>
                <w:rFonts w:asciiTheme="majorHAnsi" w:hAnsiTheme="majorHAnsi" w:cstheme="majorHAnsi"/>
                <w:sz w:val="20"/>
                <w:szCs w:val="20"/>
              </w:rPr>
            </w:pPr>
          </w:p>
          <w:p w:rsidR="001C56A4" w:rsidRDefault="001C56A4">
            <w:pPr>
              <w:rPr>
                <w:rFonts w:asciiTheme="majorHAnsi" w:hAnsiTheme="majorHAnsi" w:cstheme="majorHAnsi"/>
                <w:sz w:val="20"/>
                <w:szCs w:val="20"/>
              </w:rPr>
            </w:pPr>
            <w:r>
              <w:rPr>
                <w:rFonts w:asciiTheme="majorHAnsi" w:hAnsiTheme="majorHAnsi" w:cstheme="majorHAnsi"/>
                <w:sz w:val="20"/>
                <w:szCs w:val="20"/>
              </w:rPr>
              <w:t xml:space="preserve">See the attachment on teams </w:t>
            </w:r>
          </w:p>
          <w:p w:rsidR="001C56A4" w:rsidRDefault="001C56A4">
            <w:pPr>
              <w:rPr>
                <w:rFonts w:asciiTheme="majorHAnsi" w:hAnsiTheme="majorHAnsi" w:cstheme="majorHAnsi"/>
                <w:sz w:val="20"/>
                <w:szCs w:val="20"/>
              </w:rPr>
            </w:pPr>
          </w:p>
          <w:p w:rsidR="008C080D" w:rsidRPr="008C080D" w:rsidRDefault="008C080D">
            <w:pPr>
              <w:rPr>
                <w:rFonts w:asciiTheme="majorHAnsi" w:hAnsiTheme="majorHAnsi" w:cstheme="majorHAnsi"/>
                <w:b/>
                <w:sz w:val="20"/>
                <w:szCs w:val="20"/>
              </w:rPr>
            </w:pPr>
            <w:r w:rsidRPr="008C080D">
              <w:rPr>
                <w:rFonts w:asciiTheme="majorHAnsi" w:hAnsiTheme="majorHAnsi" w:cstheme="majorHAnsi"/>
                <w:b/>
                <w:sz w:val="20"/>
                <w:szCs w:val="20"/>
              </w:rPr>
              <w:t>Activity</w:t>
            </w:r>
          </w:p>
          <w:p w:rsidR="008C080D" w:rsidRDefault="008C080D">
            <w:pPr>
              <w:rPr>
                <w:rFonts w:asciiTheme="majorHAnsi" w:hAnsiTheme="majorHAnsi" w:cstheme="majorHAnsi"/>
                <w:sz w:val="20"/>
                <w:szCs w:val="20"/>
              </w:rPr>
            </w:pPr>
          </w:p>
          <w:p w:rsidR="001C56A4" w:rsidRDefault="008C080D">
            <w:pPr>
              <w:rPr>
                <w:rFonts w:asciiTheme="majorHAnsi" w:hAnsiTheme="majorHAnsi" w:cstheme="majorHAnsi"/>
                <w:sz w:val="20"/>
                <w:szCs w:val="20"/>
              </w:rPr>
            </w:pPr>
            <w:r>
              <w:t>Write a family autobiography to show how your way of life has changed.</w:t>
            </w:r>
          </w:p>
          <w:p w:rsidR="001C56A4" w:rsidRDefault="001C56A4">
            <w:pPr>
              <w:rPr>
                <w:rFonts w:asciiTheme="majorHAnsi" w:hAnsiTheme="majorHAnsi" w:cstheme="majorHAnsi"/>
                <w:sz w:val="20"/>
                <w:szCs w:val="20"/>
              </w:rPr>
            </w:pPr>
          </w:p>
          <w:p w:rsidR="001C56A4" w:rsidRPr="000D4A5D" w:rsidRDefault="001C56A4">
            <w:pPr>
              <w:rPr>
                <w:rFonts w:asciiTheme="majorHAnsi" w:hAnsiTheme="majorHAnsi" w:cstheme="majorHAnsi"/>
                <w:sz w:val="20"/>
                <w:szCs w:val="20"/>
              </w:rPr>
            </w:pPr>
          </w:p>
        </w:tc>
        <w:tc>
          <w:tcPr>
            <w:tcW w:w="1595" w:type="dxa"/>
          </w:tcPr>
          <w:p w:rsidR="00155D46" w:rsidRPr="000D4A5D" w:rsidRDefault="006A533F" w:rsidP="00383052">
            <w:pPr>
              <w:rPr>
                <w:rFonts w:asciiTheme="majorHAnsi" w:hAnsiTheme="majorHAnsi" w:cstheme="majorHAnsi"/>
                <w:color w:val="0070C0"/>
                <w:sz w:val="20"/>
                <w:szCs w:val="20"/>
              </w:rPr>
            </w:pPr>
            <w:r w:rsidRPr="000D4A5D">
              <w:rPr>
                <w:rFonts w:asciiTheme="majorHAnsi" w:hAnsiTheme="majorHAnsi" w:cstheme="majorHAnsi"/>
                <w:b/>
                <w:color w:val="0070C0"/>
                <w:sz w:val="20"/>
                <w:szCs w:val="20"/>
              </w:rPr>
              <w:t>2.30 Teams meeting</w:t>
            </w:r>
            <w:r w:rsidRPr="000D4A5D">
              <w:rPr>
                <w:rFonts w:asciiTheme="majorHAnsi" w:hAnsiTheme="majorHAnsi" w:cstheme="majorHAnsi"/>
                <w:color w:val="0070C0"/>
                <w:sz w:val="20"/>
                <w:szCs w:val="20"/>
              </w:rPr>
              <w:t xml:space="preserve"> with class teacher  - story time</w:t>
            </w:r>
          </w:p>
          <w:p w:rsidR="006A533F" w:rsidRPr="000D4A5D" w:rsidRDefault="006A533F" w:rsidP="00383052">
            <w:pPr>
              <w:rPr>
                <w:rFonts w:asciiTheme="majorHAnsi" w:hAnsiTheme="majorHAnsi" w:cstheme="majorHAnsi"/>
                <w:color w:val="0070C0"/>
                <w:sz w:val="20"/>
                <w:szCs w:val="20"/>
              </w:rPr>
            </w:pPr>
          </w:p>
          <w:p w:rsidR="006A533F" w:rsidRPr="000D4A5D" w:rsidRDefault="006A533F" w:rsidP="006A533F">
            <w:pPr>
              <w:rPr>
                <w:rFonts w:asciiTheme="majorHAnsi" w:hAnsiTheme="majorHAnsi" w:cstheme="majorHAnsi"/>
                <w:color w:val="0070C0"/>
                <w:sz w:val="20"/>
                <w:szCs w:val="20"/>
                <w:u w:val="single"/>
              </w:rPr>
            </w:pPr>
            <w:r w:rsidRPr="000D4A5D">
              <w:rPr>
                <w:rFonts w:asciiTheme="majorHAnsi" w:hAnsiTheme="majorHAnsi" w:cstheme="majorHAnsi"/>
                <w:color w:val="0070C0"/>
                <w:sz w:val="20"/>
                <w:szCs w:val="20"/>
                <w:u w:val="single"/>
              </w:rPr>
              <w:t>CPG Books</w:t>
            </w:r>
          </w:p>
          <w:p w:rsidR="006A533F" w:rsidRPr="000D4A5D" w:rsidRDefault="006A533F" w:rsidP="006A533F">
            <w:pPr>
              <w:rPr>
                <w:rFonts w:asciiTheme="majorHAnsi" w:hAnsiTheme="majorHAnsi" w:cstheme="majorHAnsi"/>
                <w:color w:val="0070C0"/>
                <w:sz w:val="20"/>
                <w:szCs w:val="20"/>
              </w:rPr>
            </w:pPr>
          </w:p>
          <w:p w:rsidR="00F84D87" w:rsidRPr="00EE0E87" w:rsidRDefault="00F84D87" w:rsidP="00F84D87">
            <w:pPr>
              <w:rPr>
                <w:rFonts w:asciiTheme="majorHAnsi" w:hAnsiTheme="majorHAnsi" w:cstheme="majorHAnsi"/>
                <w:color w:val="0070C0"/>
              </w:rPr>
            </w:pPr>
            <w:r w:rsidRPr="00EE0E87">
              <w:rPr>
                <w:rFonts w:asciiTheme="majorHAnsi" w:hAnsiTheme="majorHAnsi" w:cstheme="majorHAnsi"/>
                <w:color w:val="0070C0"/>
              </w:rPr>
              <w:t>Mrs Hardman/ Lockett</w:t>
            </w:r>
          </w:p>
          <w:p w:rsidR="00F84D87" w:rsidRPr="00EE0E87" w:rsidRDefault="00F84D87" w:rsidP="00F84D87">
            <w:pPr>
              <w:rPr>
                <w:rFonts w:asciiTheme="majorHAnsi" w:hAnsiTheme="majorHAnsi" w:cstheme="majorHAnsi"/>
                <w:color w:val="0070C0"/>
              </w:rPr>
            </w:pPr>
            <w:r w:rsidRPr="00EE0E87">
              <w:rPr>
                <w:rFonts w:asciiTheme="majorHAnsi" w:hAnsiTheme="majorHAnsi" w:cstheme="majorHAnsi"/>
                <w:color w:val="0070C0"/>
              </w:rPr>
              <w:t xml:space="preserve">Maths </w:t>
            </w:r>
            <w:proofErr w:type="spellStart"/>
            <w:r w:rsidRPr="00EE0E87">
              <w:rPr>
                <w:rFonts w:asciiTheme="majorHAnsi" w:hAnsiTheme="majorHAnsi" w:cstheme="majorHAnsi"/>
                <w:color w:val="0070C0"/>
              </w:rPr>
              <w:t>pg</w:t>
            </w:r>
            <w:proofErr w:type="spellEnd"/>
            <w:r w:rsidRPr="00EE0E87">
              <w:rPr>
                <w:rFonts w:asciiTheme="majorHAnsi" w:hAnsiTheme="majorHAnsi" w:cstheme="majorHAnsi"/>
                <w:color w:val="0070C0"/>
              </w:rPr>
              <w:t xml:space="preserve"> 16-17</w:t>
            </w:r>
          </w:p>
          <w:p w:rsidR="00F84D87" w:rsidRPr="00EE0E87" w:rsidRDefault="00F84D87" w:rsidP="00F84D87">
            <w:pPr>
              <w:rPr>
                <w:rFonts w:asciiTheme="majorHAnsi" w:hAnsiTheme="majorHAnsi" w:cstheme="majorHAnsi"/>
                <w:color w:val="0070C0"/>
              </w:rPr>
            </w:pPr>
          </w:p>
          <w:p w:rsidR="00F84D87" w:rsidRPr="00EE0E87" w:rsidRDefault="00F84D87" w:rsidP="00F84D87">
            <w:pPr>
              <w:rPr>
                <w:rFonts w:asciiTheme="majorHAnsi" w:hAnsiTheme="majorHAnsi" w:cstheme="majorHAnsi"/>
                <w:color w:val="0070C0"/>
              </w:rPr>
            </w:pPr>
            <w:r w:rsidRPr="00EE0E87">
              <w:rPr>
                <w:rFonts w:asciiTheme="majorHAnsi" w:hAnsiTheme="majorHAnsi" w:cstheme="majorHAnsi"/>
                <w:color w:val="0070C0"/>
              </w:rPr>
              <w:t>Teacher Group</w:t>
            </w:r>
          </w:p>
          <w:p w:rsidR="00F84D87" w:rsidRPr="00EE0E87" w:rsidRDefault="00F84D87" w:rsidP="00F84D87">
            <w:pPr>
              <w:rPr>
                <w:rFonts w:asciiTheme="majorHAnsi" w:hAnsiTheme="majorHAnsi" w:cstheme="majorHAnsi"/>
                <w:color w:val="0070C0"/>
              </w:rPr>
            </w:pPr>
            <w:proofErr w:type="spellStart"/>
            <w:r w:rsidRPr="00EE0E87">
              <w:rPr>
                <w:rFonts w:asciiTheme="majorHAnsi" w:hAnsiTheme="majorHAnsi" w:cstheme="majorHAnsi"/>
                <w:color w:val="0070C0"/>
              </w:rPr>
              <w:t>Pg</w:t>
            </w:r>
            <w:proofErr w:type="spellEnd"/>
            <w:r w:rsidRPr="00EE0E87">
              <w:rPr>
                <w:rFonts w:asciiTheme="majorHAnsi" w:hAnsiTheme="majorHAnsi" w:cstheme="majorHAnsi"/>
                <w:color w:val="0070C0"/>
              </w:rPr>
              <w:t xml:space="preserve"> </w:t>
            </w:r>
            <w:r w:rsidRPr="00EE0E87">
              <w:rPr>
                <w:rFonts w:asciiTheme="majorHAnsi" w:hAnsiTheme="majorHAnsi" w:cstheme="majorHAnsi"/>
                <w:color w:val="0070C0"/>
              </w:rPr>
              <w:t>14-15</w:t>
            </w:r>
          </w:p>
          <w:p w:rsidR="006A533F" w:rsidRPr="00EE0E87" w:rsidRDefault="006A533F" w:rsidP="00383052">
            <w:pPr>
              <w:rPr>
                <w:rFonts w:asciiTheme="majorHAnsi" w:hAnsiTheme="majorHAnsi" w:cstheme="majorHAnsi"/>
                <w:color w:val="0070C0"/>
              </w:rPr>
            </w:pPr>
          </w:p>
          <w:p w:rsidR="006A533F" w:rsidRPr="000D4A5D" w:rsidRDefault="006A533F" w:rsidP="00383052">
            <w:pPr>
              <w:rPr>
                <w:rFonts w:asciiTheme="majorHAnsi" w:hAnsiTheme="majorHAnsi" w:cstheme="majorHAnsi"/>
                <w:color w:val="0070C0"/>
                <w:sz w:val="20"/>
                <w:szCs w:val="20"/>
              </w:rPr>
            </w:pPr>
          </w:p>
          <w:p w:rsidR="006A533F" w:rsidRPr="000D4A5D" w:rsidRDefault="006A533F" w:rsidP="00383052">
            <w:pPr>
              <w:rPr>
                <w:rFonts w:asciiTheme="majorHAnsi" w:hAnsiTheme="majorHAnsi" w:cstheme="majorHAnsi"/>
                <w:sz w:val="20"/>
                <w:szCs w:val="20"/>
              </w:rPr>
            </w:pPr>
          </w:p>
        </w:tc>
      </w:tr>
    </w:tbl>
    <w:p w:rsidR="0063558D" w:rsidRPr="000D4A5D" w:rsidRDefault="00CA2773" w:rsidP="00811EC3">
      <w:pPr>
        <w:rPr>
          <w:rFonts w:asciiTheme="majorHAnsi" w:hAnsiTheme="majorHAnsi" w:cstheme="majorHAnsi"/>
          <w:sz w:val="20"/>
          <w:szCs w:val="20"/>
        </w:rPr>
      </w:pPr>
    </w:p>
    <w:sectPr w:rsidR="0063558D" w:rsidRPr="000D4A5D" w:rsidSect="00C67646">
      <w:headerReference w:type="defaul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646" w:rsidRDefault="00C67646" w:rsidP="00C67646">
      <w:pPr>
        <w:spacing w:after="0" w:line="240" w:lineRule="auto"/>
      </w:pPr>
      <w:r>
        <w:separator/>
      </w:r>
    </w:p>
  </w:endnote>
  <w:endnote w:type="continuationSeparator" w:id="0">
    <w:p w:rsidR="00C67646" w:rsidRDefault="00C67646" w:rsidP="00C6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646" w:rsidRDefault="00C67646" w:rsidP="00C67646">
      <w:pPr>
        <w:spacing w:after="0" w:line="240" w:lineRule="auto"/>
      </w:pPr>
      <w:r>
        <w:separator/>
      </w:r>
    </w:p>
  </w:footnote>
  <w:footnote w:type="continuationSeparator" w:id="0">
    <w:p w:rsidR="00C67646" w:rsidRDefault="00C67646" w:rsidP="00C676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646" w:rsidRDefault="00C67646" w:rsidP="0048074F">
    <w:pPr>
      <w:pStyle w:val="Header"/>
      <w:jc w:val="right"/>
    </w:pPr>
    <w:r w:rsidRPr="00EB1111">
      <w:rPr>
        <w:rFonts w:ascii="Tahoma" w:hAnsi="Tahoma" w:cs="Tahoma"/>
        <w:b/>
        <w:sz w:val="48"/>
      </w:rPr>
      <w:t>S.I. Timetable</w:t>
    </w:r>
    <w:r w:rsidRPr="00EB1111">
      <w:rPr>
        <w:sz w:val="48"/>
      </w:rPr>
      <w:t xml:space="preserve"> </w:t>
    </w:r>
    <w:r>
      <w:rPr>
        <w:noProof/>
        <w:lang w:eastAsia="en-GB"/>
      </w:rPr>
      <w:drawing>
        <wp:inline distT="0" distB="0" distL="0" distR="0" wp14:anchorId="1AAF1CE2" wp14:editId="1D0FD778">
          <wp:extent cx="374771" cy="398033"/>
          <wp:effectExtent l="0" t="0" r="635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92694" cy="4170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93FBA"/>
    <w:multiLevelType w:val="hybridMultilevel"/>
    <w:tmpl w:val="F40C1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F366F7"/>
    <w:multiLevelType w:val="hybridMultilevel"/>
    <w:tmpl w:val="A3823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0C6069"/>
    <w:multiLevelType w:val="hybridMultilevel"/>
    <w:tmpl w:val="AAA06E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DD11F0"/>
    <w:multiLevelType w:val="hybridMultilevel"/>
    <w:tmpl w:val="9F46B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222325"/>
    <w:multiLevelType w:val="hybridMultilevel"/>
    <w:tmpl w:val="F90A8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11698E"/>
    <w:multiLevelType w:val="hybridMultilevel"/>
    <w:tmpl w:val="96D26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646"/>
    <w:rsid w:val="000171EA"/>
    <w:rsid w:val="00041B81"/>
    <w:rsid w:val="0005686D"/>
    <w:rsid w:val="000A39CE"/>
    <w:rsid w:val="000A741A"/>
    <w:rsid w:val="000C13C7"/>
    <w:rsid w:val="000D4A5D"/>
    <w:rsid w:val="00155D46"/>
    <w:rsid w:val="001C56A4"/>
    <w:rsid w:val="001F59EC"/>
    <w:rsid w:val="00284C88"/>
    <w:rsid w:val="00297D9F"/>
    <w:rsid w:val="002A6962"/>
    <w:rsid w:val="002C7BB8"/>
    <w:rsid w:val="002D198D"/>
    <w:rsid w:val="002D4F24"/>
    <w:rsid w:val="003745F7"/>
    <w:rsid w:val="00383052"/>
    <w:rsid w:val="003A4FAB"/>
    <w:rsid w:val="00480093"/>
    <w:rsid w:val="0048074F"/>
    <w:rsid w:val="004A23B6"/>
    <w:rsid w:val="004C5061"/>
    <w:rsid w:val="004F0B47"/>
    <w:rsid w:val="00530B5C"/>
    <w:rsid w:val="00546FC9"/>
    <w:rsid w:val="00623A48"/>
    <w:rsid w:val="006A533F"/>
    <w:rsid w:val="006D3983"/>
    <w:rsid w:val="006D55F2"/>
    <w:rsid w:val="0073514C"/>
    <w:rsid w:val="007E0EC2"/>
    <w:rsid w:val="007E2A67"/>
    <w:rsid w:val="007E5419"/>
    <w:rsid w:val="00811EC3"/>
    <w:rsid w:val="00875111"/>
    <w:rsid w:val="008950B0"/>
    <w:rsid w:val="008A7AAE"/>
    <w:rsid w:val="008C080D"/>
    <w:rsid w:val="00994E8A"/>
    <w:rsid w:val="00A30F7E"/>
    <w:rsid w:val="00A52A7E"/>
    <w:rsid w:val="00AB4C96"/>
    <w:rsid w:val="00B44E41"/>
    <w:rsid w:val="00B53374"/>
    <w:rsid w:val="00B8306B"/>
    <w:rsid w:val="00B971B7"/>
    <w:rsid w:val="00BA51DE"/>
    <w:rsid w:val="00BB38B2"/>
    <w:rsid w:val="00BE205D"/>
    <w:rsid w:val="00C67646"/>
    <w:rsid w:val="00C91B77"/>
    <w:rsid w:val="00C94319"/>
    <w:rsid w:val="00CA0880"/>
    <w:rsid w:val="00CA2773"/>
    <w:rsid w:val="00CA76F4"/>
    <w:rsid w:val="00D37D85"/>
    <w:rsid w:val="00D749ED"/>
    <w:rsid w:val="00D9001A"/>
    <w:rsid w:val="00D9729F"/>
    <w:rsid w:val="00E00E64"/>
    <w:rsid w:val="00E87B58"/>
    <w:rsid w:val="00EB1111"/>
    <w:rsid w:val="00EC15EA"/>
    <w:rsid w:val="00ED3381"/>
    <w:rsid w:val="00EE0E87"/>
    <w:rsid w:val="00F662A5"/>
    <w:rsid w:val="00F84D87"/>
    <w:rsid w:val="00F87089"/>
    <w:rsid w:val="00F90D1B"/>
    <w:rsid w:val="00F966E9"/>
    <w:rsid w:val="00FE40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7169A"/>
  <w15:chartTrackingRefBased/>
  <w15:docId w15:val="{82AC86EF-C28B-4BFA-B0BC-903E66DEA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662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7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76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7646"/>
  </w:style>
  <w:style w:type="paragraph" w:styleId="Footer">
    <w:name w:val="footer"/>
    <w:basedOn w:val="Normal"/>
    <w:link w:val="FooterChar"/>
    <w:uiPriority w:val="99"/>
    <w:unhideWhenUsed/>
    <w:rsid w:val="00C676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7646"/>
  </w:style>
  <w:style w:type="character" w:styleId="Hyperlink">
    <w:name w:val="Hyperlink"/>
    <w:basedOn w:val="DefaultParagraphFont"/>
    <w:uiPriority w:val="99"/>
    <w:unhideWhenUsed/>
    <w:rsid w:val="00D749ED"/>
    <w:rPr>
      <w:color w:val="0563C1" w:themeColor="hyperlink"/>
      <w:u w:val="single"/>
    </w:rPr>
  </w:style>
  <w:style w:type="character" w:customStyle="1" w:styleId="Heading1Char">
    <w:name w:val="Heading 1 Char"/>
    <w:basedOn w:val="DefaultParagraphFont"/>
    <w:link w:val="Heading1"/>
    <w:uiPriority w:val="9"/>
    <w:rsid w:val="00F662A5"/>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F662A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662A5"/>
    <w:pPr>
      <w:ind w:left="720"/>
      <w:contextualSpacing/>
    </w:pPr>
  </w:style>
  <w:style w:type="character" w:styleId="FollowedHyperlink">
    <w:name w:val="FollowedHyperlink"/>
    <w:basedOn w:val="DefaultParagraphFont"/>
    <w:uiPriority w:val="99"/>
    <w:semiHidden/>
    <w:unhideWhenUsed/>
    <w:rsid w:val="00B44E41"/>
    <w:rPr>
      <w:color w:val="954F72" w:themeColor="followedHyperlink"/>
      <w:u w:val="single"/>
    </w:rPr>
  </w:style>
  <w:style w:type="character" w:customStyle="1" w:styleId="mark8vj9og8rb">
    <w:name w:val="mark8vj9og8rb"/>
    <w:basedOn w:val="DefaultParagraphFont"/>
    <w:rsid w:val="006A5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17251">
      <w:bodyDiv w:val="1"/>
      <w:marLeft w:val="0"/>
      <w:marRight w:val="0"/>
      <w:marTop w:val="0"/>
      <w:marBottom w:val="0"/>
      <w:divBdr>
        <w:top w:val="none" w:sz="0" w:space="0" w:color="auto"/>
        <w:left w:val="none" w:sz="0" w:space="0" w:color="auto"/>
        <w:bottom w:val="none" w:sz="0" w:space="0" w:color="auto"/>
        <w:right w:val="none" w:sz="0" w:space="0" w:color="auto"/>
      </w:divBdr>
    </w:div>
    <w:div w:id="405807322">
      <w:bodyDiv w:val="1"/>
      <w:marLeft w:val="0"/>
      <w:marRight w:val="0"/>
      <w:marTop w:val="0"/>
      <w:marBottom w:val="0"/>
      <w:divBdr>
        <w:top w:val="none" w:sz="0" w:space="0" w:color="auto"/>
        <w:left w:val="none" w:sz="0" w:space="0" w:color="auto"/>
        <w:bottom w:val="none" w:sz="0" w:space="0" w:color="auto"/>
        <w:right w:val="none" w:sz="0" w:space="0" w:color="auto"/>
      </w:divBdr>
    </w:div>
    <w:div w:id="628172217">
      <w:bodyDiv w:val="1"/>
      <w:marLeft w:val="0"/>
      <w:marRight w:val="0"/>
      <w:marTop w:val="0"/>
      <w:marBottom w:val="0"/>
      <w:divBdr>
        <w:top w:val="none" w:sz="0" w:space="0" w:color="auto"/>
        <w:left w:val="none" w:sz="0" w:space="0" w:color="auto"/>
        <w:bottom w:val="none" w:sz="0" w:space="0" w:color="auto"/>
        <w:right w:val="none" w:sz="0" w:space="0" w:color="auto"/>
      </w:divBdr>
    </w:div>
    <w:div w:id="720709379">
      <w:bodyDiv w:val="1"/>
      <w:marLeft w:val="0"/>
      <w:marRight w:val="0"/>
      <w:marTop w:val="0"/>
      <w:marBottom w:val="0"/>
      <w:divBdr>
        <w:top w:val="none" w:sz="0" w:space="0" w:color="auto"/>
        <w:left w:val="none" w:sz="0" w:space="0" w:color="auto"/>
        <w:bottom w:val="none" w:sz="0" w:space="0" w:color="auto"/>
        <w:right w:val="none" w:sz="0" w:space="0" w:color="auto"/>
      </w:divBdr>
    </w:div>
    <w:div w:id="728116071">
      <w:bodyDiv w:val="1"/>
      <w:marLeft w:val="0"/>
      <w:marRight w:val="0"/>
      <w:marTop w:val="0"/>
      <w:marBottom w:val="0"/>
      <w:divBdr>
        <w:top w:val="none" w:sz="0" w:space="0" w:color="auto"/>
        <w:left w:val="none" w:sz="0" w:space="0" w:color="auto"/>
        <w:bottom w:val="none" w:sz="0" w:space="0" w:color="auto"/>
        <w:right w:val="none" w:sz="0" w:space="0" w:color="auto"/>
      </w:divBdr>
    </w:div>
    <w:div w:id="796752939">
      <w:bodyDiv w:val="1"/>
      <w:marLeft w:val="0"/>
      <w:marRight w:val="0"/>
      <w:marTop w:val="0"/>
      <w:marBottom w:val="0"/>
      <w:divBdr>
        <w:top w:val="none" w:sz="0" w:space="0" w:color="auto"/>
        <w:left w:val="none" w:sz="0" w:space="0" w:color="auto"/>
        <w:bottom w:val="none" w:sz="0" w:space="0" w:color="auto"/>
        <w:right w:val="none" w:sz="0" w:space="0" w:color="auto"/>
      </w:divBdr>
    </w:div>
    <w:div w:id="1230964274">
      <w:bodyDiv w:val="1"/>
      <w:marLeft w:val="0"/>
      <w:marRight w:val="0"/>
      <w:marTop w:val="0"/>
      <w:marBottom w:val="0"/>
      <w:divBdr>
        <w:top w:val="none" w:sz="0" w:space="0" w:color="auto"/>
        <w:left w:val="none" w:sz="0" w:space="0" w:color="auto"/>
        <w:bottom w:val="none" w:sz="0" w:space="0" w:color="auto"/>
        <w:right w:val="none" w:sz="0" w:space="0" w:color="auto"/>
      </w:divBdr>
    </w:div>
    <w:div w:id="1254316841">
      <w:bodyDiv w:val="1"/>
      <w:marLeft w:val="0"/>
      <w:marRight w:val="0"/>
      <w:marTop w:val="0"/>
      <w:marBottom w:val="0"/>
      <w:divBdr>
        <w:top w:val="none" w:sz="0" w:space="0" w:color="auto"/>
        <w:left w:val="none" w:sz="0" w:space="0" w:color="auto"/>
        <w:bottom w:val="none" w:sz="0" w:space="0" w:color="auto"/>
        <w:right w:val="none" w:sz="0" w:space="0" w:color="auto"/>
      </w:divBdr>
    </w:div>
    <w:div w:id="1730571726">
      <w:bodyDiv w:val="1"/>
      <w:marLeft w:val="0"/>
      <w:marRight w:val="0"/>
      <w:marTop w:val="0"/>
      <w:marBottom w:val="0"/>
      <w:divBdr>
        <w:top w:val="none" w:sz="0" w:space="0" w:color="auto"/>
        <w:left w:val="none" w:sz="0" w:space="0" w:color="auto"/>
        <w:bottom w:val="none" w:sz="0" w:space="0" w:color="auto"/>
        <w:right w:val="none" w:sz="0" w:space="0" w:color="auto"/>
      </w:divBdr>
    </w:div>
    <w:div w:id="1751926561">
      <w:bodyDiv w:val="1"/>
      <w:marLeft w:val="0"/>
      <w:marRight w:val="0"/>
      <w:marTop w:val="0"/>
      <w:marBottom w:val="0"/>
      <w:divBdr>
        <w:top w:val="none" w:sz="0" w:space="0" w:color="auto"/>
        <w:left w:val="none" w:sz="0" w:space="0" w:color="auto"/>
        <w:bottom w:val="none" w:sz="0" w:space="0" w:color="auto"/>
        <w:right w:val="none" w:sz="0" w:space="0" w:color="auto"/>
      </w:divBdr>
    </w:div>
    <w:div w:id="1999069065">
      <w:bodyDiv w:val="1"/>
      <w:marLeft w:val="0"/>
      <w:marRight w:val="0"/>
      <w:marTop w:val="0"/>
      <w:marBottom w:val="0"/>
      <w:divBdr>
        <w:top w:val="none" w:sz="0" w:space="0" w:color="auto"/>
        <w:left w:val="none" w:sz="0" w:space="0" w:color="auto"/>
        <w:bottom w:val="none" w:sz="0" w:space="0" w:color="auto"/>
        <w:right w:val="none" w:sz="0" w:space="0" w:color="auto"/>
      </w:divBdr>
    </w:div>
    <w:div w:id="201853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lessons/to-identify-describe-and-represent-fractions-ccw3ee" TargetMode="External"/><Relationship Id="rId13" Type="http://schemas.openxmlformats.org/officeDocument/2006/relationships/hyperlink" Target="https://classroom.thenational.academy/lessons/what-is-light-and-where-does-it-come-from-6rv3j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lassroom.thenational.academy/lessons/to-learn-about-john-lyons-6wv62t?step=1&amp;activity=video" TargetMode="External"/><Relationship Id="rId12" Type="http://schemas.openxmlformats.org/officeDocument/2006/relationships/hyperlink" Target="https://classroom.thenational.academy/lessons/understand-fraction-notation-to-represent-a-relationship-between-part-and-whole-74wkcr"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classroom.thenational.academy/lessons/begin-to-use-and-understand-the-terms-numerator-and-denominator-cmw3e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lassroom.thenational.academy/lessons/understanding-equivalence-75hkge" TargetMode="External"/><Relationship Id="rId5" Type="http://schemas.openxmlformats.org/officeDocument/2006/relationships/footnotes" Target="footnotes.xml"/><Relationship Id="rId15" Type="http://schemas.openxmlformats.org/officeDocument/2006/relationships/hyperlink" Target="https://classroom.thenational.academy/lessons/finding-equivalent-fractions-ctgp4r" TargetMode="External"/><Relationship Id="rId10" Type="http://schemas.openxmlformats.org/officeDocument/2006/relationships/hyperlink" Target="https://classroom.thenational.academy/lessons/to-investigate-suffixes-ous-6njk8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lassroom.thenational.academy/lessons/divide-and-describe-the-same-whole-when-divided-into-differing-numbers-of-equal-parts-c9k36e" TargetMode="External"/><Relationship Id="rId14" Type="http://schemas.openxmlformats.org/officeDocument/2006/relationships/hyperlink" Target="https://classroom.thenational.academy/lessons/to-explore-word-class-6cu3j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925</Words>
  <Characters>5276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St Helens Schools</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Winders</dc:creator>
  <cp:keywords/>
  <dc:description/>
  <cp:lastModifiedBy>Kelly Barker</cp:lastModifiedBy>
  <cp:revision>9</cp:revision>
  <dcterms:created xsi:type="dcterms:W3CDTF">2021-01-05T10:04:00Z</dcterms:created>
  <dcterms:modified xsi:type="dcterms:W3CDTF">2021-01-05T11:33:00Z</dcterms:modified>
</cp:coreProperties>
</file>