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:rsidRPr="000D4A5D" w14:paraId="06FD8A29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F915F2F" w14:textId="623F5082" w:rsidR="00F966E9" w:rsidRPr="000D4A5D" w:rsidRDefault="00F966E9" w:rsidP="008A7A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Year Group: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6</w:t>
            </w:r>
            <w:r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Teacher: 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Mrs Barker and Mrs Galligan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662A5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Begining:</w:t>
            </w:r>
            <w:r w:rsidR="0084300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25</w:t>
            </w:r>
            <w:r w:rsidR="00155D46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.01</w:t>
            </w:r>
            <w:r w:rsidR="00041B81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.20</w:t>
            </w:r>
          </w:p>
        </w:tc>
      </w:tr>
      <w:tr w:rsidR="00C67646" w:rsidRPr="000D4A5D" w14:paraId="79961035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7A9F294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5DCBEDA2" w14:textId="77777777" w:rsidR="00C67646" w:rsidRPr="000D4A5D" w:rsidRDefault="00155D46" w:rsidP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9.15 – 9:45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73683FD5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0165C25F" w14:textId="77777777" w:rsidR="00C67646" w:rsidRPr="000D4A5D" w:rsidRDefault="00155D46" w:rsidP="00F90D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  <w:r w:rsidR="00F90D1B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– 10:45</w:t>
            </w:r>
          </w:p>
        </w:tc>
        <w:tc>
          <w:tcPr>
            <w:tcW w:w="3402" w:type="dxa"/>
            <w:shd w:val="clear" w:color="auto" w:fill="E7E6E6" w:themeFill="background2"/>
          </w:tcPr>
          <w:p w14:paraId="37DE70E2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B9D54AF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0DC6A6ED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1.00 – 2.30</w:t>
            </w:r>
          </w:p>
        </w:tc>
        <w:tc>
          <w:tcPr>
            <w:tcW w:w="1595" w:type="dxa"/>
            <w:shd w:val="clear" w:color="auto" w:fill="E7E6E6" w:themeFill="background2"/>
          </w:tcPr>
          <w:p w14:paraId="18FE9490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2.30– 3.15</w:t>
            </w:r>
          </w:p>
        </w:tc>
      </w:tr>
      <w:tr w:rsidR="00231303" w:rsidRPr="000D4A5D" w14:paraId="7D608457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576B278" w14:textId="469ED82A" w:rsidR="00231303" w:rsidRPr="000D4A5D" w:rsidRDefault="00231303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2411" w:type="dxa"/>
          </w:tcPr>
          <w:p w14:paraId="37F2EB70" w14:textId="0064943A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</w:t>
            </w: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7D3EE679" w14:textId="3923E513" w:rsidR="008A738D" w:rsidRDefault="004655AA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WORDS</w:t>
            </w:r>
          </w:p>
          <w:p w14:paraId="711CB86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5DB186A" w14:textId="77777777" w:rsidR="008A738D" w:rsidRPr="002A6962" w:rsidRDefault="008A738D" w:rsidP="008A738D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714481FB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C3B748A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3FF2C3CD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5F4E581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B95D17A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D9229D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35A951CD" w14:textId="77777777" w:rsidR="00231303" w:rsidRPr="000D4A5D" w:rsidRDefault="00231303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  <w:textDirection w:val="tbRl"/>
          </w:tcPr>
          <w:p w14:paraId="3BB405C2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74F99F1" w14:textId="77777777" w:rsidR="00231303" w:rsidRDefault="00231303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r w:rsidRPr="008A738D"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>Literacy</w:t>
            </w:r>
          </w:p>
          <w:p w14:paraId="134FBC0C" w14:textId="77777777" w:rsidR="008A738D" w:rsidRDefault="008A738D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 xml:space="preserve">Live lesson with Mr Owens/ Mr Connelly </w:t>
            </w:r>
          </w:p>
          <w:p w14:paraId="044DA69E" w14:textId="6D9499A3" w:rsidR="008A738D" w:rsidRPr="008A738D" w:rsidRDefault="008A738D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 xml:space="preserve">Grammar – colons linked to persuasive writing </w:t>
            </w:r>
          </w:p>
        </w:tc>
        <w:tc>
          <w:tcPr>
            <w:tcW w:w="3402" w:type="dxa"/>
          </w:tcPr>
          <w:p w14:paraId="667FAE59" w14:textId="3024B101" w:rsidR="00231303" w:rsidRDefault="00231303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0AA7432A" w14:textId="77777777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C20215B" w14:textId="1441BA33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7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https://www.bbc.co.uk/bitesize/articles/zmsftrd</w:t>
              </w:r>
            </w:hyperlink>
          </w:p>
          <w:p w14:paraId="60042BA3" w14:textId="77777777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445950" w14:textId="77777777" w:rsidR="00BE6A1E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Subtracting fractions greater than 1</w:t>
            </w:r>
          </w:p>
          <w:p w14:paraId="509F3D51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21EC5F" w14:textId="2EEFF9D3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3C5CD137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F3C03D" w14:textId="6705C9E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8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https://classroom.thenational.academy/lessons/can-we-compare-unit-fractions-of-different-wholes-c8ukat</w:t>
              </w:r>
            </w:hyperlink>
          </w:p>
          <w:p w14:paraId="31FDA549" w14:textId="2DF48DE1" w:rsidR="008A738D" w:rsidRP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BAA999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859EAF5" w14:textId="77777777" w:rsidR="00231303" w:rsidRPr="008A738D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8A738D">
              <w:rPr>
                <w:rFonts w:asciiTheme="majorHAnsi" w:hAnsiTheme="majorHAnsi" w:cstheme="majorHAnsi"/>
                <w:b/>
                <w:bCs/>
                <w:szCs w:val="28"/>
              </w:rPr>
              <w:t>Computing</w:t>
            </w:r>
          </w:p>
          <w:p w14:paraId="1ED7CF69" w14:textId="77777777" w:rsidR="00231303" w:rsidRP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6"/>
              </w:rPr>
            </w:pPr>
          </w:p>
          <w:p w14:paraId="496467D3" w14:textId="474FDE95" w:rsid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24"/>
              </w:rPr>
            </w:pPr>
            <w:hyperlink r:id="rId9" w:history="1">
              <w:r w:rsidRPr="00BE6A1E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24"/>
                </w:rPr>
                <w:t>https://code.org/minecraft</w:t>
              </w:r>
            </w:hyperlink>
          </w:p>
          <w:p w14:paraId="5E1AC62E" w14:textId="77777777" w:rsidR="00BE6A1E" w:rsidRPr="00BE6A1E" w:rsidRDefault="00BE6A1E" w:rsidP="00231303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24"/>
              </w:rPr>
            </w:pPr>
          </w:p>
          <w:p w14:paraId="2C19D468" w14:textId="77777777" w:rsid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08A2FB73" w14:textId="53178C0B" w:rsidR="00231303" w:rsidRP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sz w:val="4"/>
                <w:szCs w:val="10"/>
              </w:rPr>
            </w:pPr>
            <w:r w:rsidRPr="00231303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Minecraft Voyage Aquatic</w:t>
            </w:r>
          </w:p>
          <w:p w14:paraId="160948BF" w14:textId="3812D5C2" w:rsidR="00231303" w:rsidRP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  <w:tc>
          <w:tcPr>
            <w:tcW w:w="1595" w:type="dxa"/>
          </w:tcPr>
          <w:p w14:paraId="0413F33B" w14:textId="0F3C4803" w:rsidR="00231303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2.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30 Teams meeting</w:t>
            </w:r>
            <w:r w:rsidR="00231303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16A34880" w14:textId="11210CD4" w:rsidR="008A738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3BF5C894" w14:textId="0765836F" w:rsidR="008A738D" w:rsidRPr="000D4A5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0C66D8BB" w14:textId="77777777" w:rsidR="00231303" w:rsidRPr="000D4A5D" w:rsidRDefault="00231303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7D388C05" w14:textId="77777777" w:rsidR="00231303" w:rsidRPr="000D4A5D" w:rsidRDefault="00231303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231303" w:rsidRPr="000D4A5D" w14:paraId="42D429ED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155F4CDE" w14:textId="3332B998" w:rsidR="00231303" w:rsidRPr="000D4A5D" w:rsidRDefault="00231303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2411" w:type="dxa"/>
          </w:tcPr>
          <w:p w14:paraId="0B5BBB88" w14:textId="3117EA7C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</w:t>
            </w: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7D8B760D" w14:textId="361C7806" w:rsidR="004655AA" w:rsidRDefault="004655AA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DOTS AND DASHES</w:t>
            </w:r>
          </w:p>
          <w:p w14:paraId="5935FA2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6CA1797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1F7AD89" w14:textId="77777777" w:rsidR="008A738D" w:rsidRPr="002A6962" w:rsidRDefault="008A738D" w:rsidP="008A738D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65C924A7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0900A3C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60E58B6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121753C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B9B6CF1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4AF33D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041495ED" w14:textId="77777777" w:rsidR="00231303" w:rsidRPr="000D4A5D" w:rsidRDefault="00231303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  <w:textDirection w:val="tbRl"/>
          </w:tcPr>
          <w:p w14:paraId="24C85E32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66F751C" w14:textId="77777777" w:rsidR="00231303" w:rsidRDefault="00231303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r w:rsidRPr="008A738D"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>Literacy</w:t>
            </w:r>
          </w:p>
          <w:p w14:paraId="2C693FF5" w14:textId="52430929" w:rsidR="00843003" w:rsidRDefault="00843003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hyperlink r:id="rId10" w:history="1">
              <w:r w:rsidRPr="00E272C4">
                <w:rPr>
                  <w:rStyle w:val="Hyperlink"/>
                  <w:rFonts w:asciiTheme="majorHAnsi" w:hAnsiTheme="majorHAnsi" w:cstheme="majorHAnsi"/>
                  <w:bCs w:val="0"/>
                  <w:sz w:val="20"/>
                  <w:szCs w:val="20"/>
                </w:rPr>
                <w:t>https://classroom.thenational.academy/lessons/to-investigate-suffixes-ial-6wvk6c</w:t>
              </w:r>
            </w:hyperlink>
          </w:p>
          <w:p w14:paraId="35D26760" w14:textId="0F3592F0" w:rsidR="00843003" w:rsidRPr="00843003" w:rsidRDefault="00843003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bCs w:val="0"/>
                <w:color w:val="4B3241"/>
                <w:sz w:val="20"/>
                <w:szCs w:val="20"/>
              </w:rPr>
            </w:pPr>
            <w:r w:rsidRPr="00843003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>I</w:t>
            </w:r>
            <w:r w:rsidRPr="00843003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>nvestigating the -</w:t>
            </w:r>
            <w:proofErr w:type="spellStart"/>
            <w:r w:rsidRPr="00843003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>ial</w:t>
            </w:r>
            <w:proofErr w:type="spellEnd"/>
            <w:r w:rsidRPr="00843003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 xml:space="preserve"> suffix </w:t>
            </w:r>
          </w:p>
        </w:tc>
        <w:tc>
          <w:tcPr>
            <w:tcW w:w="3402" w:type="dxa"/>
          </w:tcPr>
          <w:p w14:paraId="28F28B1C" w14:textId="1552BEC8" w:rsidR="00231303" w:rsidRDefault="00231303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226DBDF9" w14:textId="77777777" w:rsidR="00843003" w:rsidRDefault="00843003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EC9DF4" w14:textId="17C2014B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11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https://www.bbc.co.uk/bitesize/articles/zhs9d6f</w:t>
              </w:r>
            </w:hyperlink>
          </w:p>
          <w:p w14:paraId="08B84735" w14:textId="77777777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2CEF6B6" w14:textId="77777777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Subtracting mixed numbers </w:t>
            </w:r>
          </w:p>
          <w:p w14:paraId="36E95846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991F0B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498FC72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76362897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B0F686C" w14:textId="29C5C44E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12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https://classroom.thenational.academy/lessons/construct-a-whole-from-a-part-and-identify-the-fraction-it-represents-71jkgr</w:t>
              </w:r>
            </w:hyperlink>
          </w:p>
          <w:p w14:paraId="63D4A517" w14:textId="4A1E64D7" w:rsidR="00BE6A1E" w:rsidRPr="008A738D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3" w:type="dxa"/>
            <w:shd w:val="clear" w:color="auto" w:fill="00B0F0"/>
            <w:textDirection w:val="tbRl"/>
          </w:tcPr>
          <w:p w14:paraId="6FCE4DAD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C4CA02B" w14:textId="79A79632" w:rsidR="00231303" w:rsidRP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  <w:r w:rsidRPr="00231303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LIVE LESSON WITH MR OWENS/ MR CONNELLY </w:t>
            </w:r>
          </w:p>
          <w:p w14:paraId="2D39E78A" w14:textId="77777777" w:rsidR="00231303" w:rsidRP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</w:p>
          <w:p w14:paraId="5886DC62" w14:textId="48DDA249" w:rsidR="00231303" w:rsidRPr="00231303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14"/>
                <w:szCs w:val="20"/>
              </w:rPr>
            </w:pPr>
            <w:r w:rsidRPr="00231303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Persuasive writing techniques linked to topic </w:t>
            </w:r>
          </w:p>
        </w:tc>
        <w:tc>
          <w:tcPr>
            <w:tcW w:w="1595" w:type="dxa"/>
          </w:tcPr>
          <w:p w14:paraId="60953D8C" w14:textId="25E207E2" w:rsidR="00231303" w:rsidRPr="000D4A5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.30 Teams meeting</w:t>
            </w:r>
            <w:r w:rsidR="00231303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586705DD" w14:textId="77777777" w:rsidR="00231303" w:rsidRPr="000D4A5D" w:rsidRDefault="00231303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74F8D2E2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08BF1700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48C1833A" w14:textId="77777777" w:rsidR="00231303" w:rsidRPr="000D4A5D" w:rsidRDefault="00231303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155D46" w:rsidRPr="000D4A5D" w14:paraId="31222EC6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CF8AE6E" w14:textId="77777777" w:rsidR="00155D46" w:rsidRPr="000D4A5D" w:rsidRDefault="00155D46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Wednesday </w:t>
            </w:r>
          </w:p>
        </w:tc>
        <w:tc>
          <w:tcPr>
            <w:tcW w:w="2411" w:type="dxa"/>
          </w:tcPr>
          <w:p w14:paraId="3B48581A" w14:textId="77777777" w:rsidR="00155D46" w:rsidRPr="000D4A5D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 </w:t>
            </w:r>
          </w:p>
          <w:p w14:paraId="6168A261" w14:textId="7D3550D2" w:rsidR="00155D46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016A95E8" w14:textId="73AB1432" w:rsidR="004655AA" w:rsidRDefault="004655AA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WORD CHANGERS</w:t>
            </w:r>
          </w:p>
          <w:p w14:paraId="062A4147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E16F2B3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696F74" w14:textId="77777777" w:rsidR="002A6962" w:rsidRPr="002A6962" w:rsidRDefault="002A6962" w:rsidP="000171EA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74E59858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71254B1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0547D35C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F8427B8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</w:t>
            </w:r>
            <w:r w:rsidR="002A6962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guided reading on purple mash </w:t>
            </w:r>
          </w:p>
          <w:p w14:paraId="7BF499A1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B6A2E2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06939970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7720F5D" w14:textId="77777777" w:rsidR="002A6962" w:rsidRPr="000D4A5D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DC44D09" w14:textId="77777777" w:rsidR="00155D46" w:rsidRPr="000D4A5D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ECC1B7A" w14:textId="77777777" w:rsidR="00155D46" w:rsidRPr="000D4A5D" w:rsidRDefault="00155D46" w:rsidP="0001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4746DC8E" w14:textId="77777777" w:rsidR="00155D46" w:rsidRPr="000D4A5D" w:rsidRDefault="00155D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3036" w:type="dxa"/>
          </w:tcPr>
          <w:p w14:paraId="04880723" w14:textId="671DBF96" w:rsidR="00EC15EA" w:rsidRDefault="00155D46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r w:rsidRPr="008A738D"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 xml:space="preserve"> Literacy </w:t>
            </w:r>
          </w:p>
          <w:p w14:paraId="7B4BDE4A" w14:textId="6A9A44AE" w:rsidR="00843003" w:rsidRDefault="00843003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hyperlink r:id="rId13" w:history="1">
              <w:r w:rsidRPr="00E272C4">
                <w:rPr>
                  <w:rStyle w:val="Hyperlink"/>
                  <w:rFonts w:asciiTheme="majorHAnsi" w:hAnsiTheme="majorHAnsi" w:cstheme="majorHAnsi"/>
                  <w:bCs w:val="0"/>
                  <w:sz w:val="20"/>
                  <w:szCs w:val="20"/>
                </w:rPr>
                <w:t>https://classroom.thenational.academy/lessons/to-explore-expanded-noun-phrases-6hh36c</w:t>
              </w:r>
            </w:hyperlink>
          </w:p>
          <w:p w14:paraId="64336231" w14:textId="15B1192B" w:rsidR="00843003" w:rsidRPr="00843003" w:rsidRDefault="00843003" w:rsidP="00EC15EA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bCs w:val="0"/>
                <w:color w:val="4B3241"/>
                <w:sz w:val="12"/>
                <w:szCs w:val="12"/>
              </w:rPr>
            </w:pPr>
            <w:r w:rsidRPr="00843003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>E</w:t>
            </w:r>
            <w:r w:rsidRPr="00843003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>xplore the definition of expanded noun phrases and associated word classes. We will then identify and use expanded noun phrases in sentences.</w:t>
            </w:r>
          </w:p>
          <w:p w14:paraId="72FAE4A9" w14:textId="77777777" w:rsidR="00EC15EA" w:rsidRPr="000D4A5D" w:rsidRDefault="00EC15EA" w:rsidP="00231303">
            <w:pPr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32B1F" w14:textId="77777777" w:rsidR="00155D46" w:rsidRPr="008A738D" w:rsidRDefault="00155D46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463A1290" w14:textId="77777777" w:rsidR="00F84D87" w:rsidRPr="000D4A5D" w:rsidRDefault="00F84D87" w:rsidP="003745F7">
            <w:pPr>
              <w:rPr>
                <w:rFonts w:asciiTheme="majorHAnsi" w:hAnsiTheme="majorHAnsi" w:cstheme="majorHAnsi"/>
              </w:rPr>
            </w:pPr>
          </w:p>
          <w:p w14:paraId="5AE87FAB" w14:textId="3DD7D2A1" w:rsidR="00F84D87" w:rsidRDefault="008A738D" w:rsidP="00AB4C96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  <w:hyperlink r:id="rId14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sz w:val="21"/>
                  <w:szCs w:val="27"/>
                  <w:shd w:val="clear" w:color="auto" w:fill="FFFFFF"/>
                </w:rPr>
                <w:t>https://classroom.thenational.academy/lessons/subtract-fractions-6hh66r</w:t>
              </w:r>
            </w:hyperlink>
          </w:p>
          <w:p w14:paraId="66B69D51" w14:textId="1BB84993" w:rsidR="008A738D" w:rsidRDefault="008A738D" w:rsidP="00AB4C96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  <w:p w14:paraId="07EB5323" w14:textId="6A71AB38" w:rsidR="008A738D" w:rsidRPr="00843003" w:rsidRDefault="008A738D" w:rsidP="00AB4C96">
            <w:pPr>
              <w:rPr>
                <w:rFonts w:asciiTheme="majorHAnsi" w:hAnsiTheme="majorHAnsi" w:cstheme="majorHAnsi"/>
                <w:b/>
                <w:color w:val="4B3241"/>
                <w:sz w:val="15"/>
                <w:szCs w:val="21"/>
                <w:shd w:val="clear" w:color="auto" w:fill="FFFFFF"/>
              </w:rPr>
            </w:pPr>
            <w:r w:rsidRPr="00843003"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S</w:t>
            </w:r>
            <w:r w:rsidRPr="00843003"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ubtract fractions with different denominators and find term to term rules in fraction subtraction sequences.</w:t>
            </w:r>
          </w:p>
          <w:p w14:paraId="01819006" w14:textId="77777777" w:rsidR="00F84D87" w:rsidRDefault="00F84D87" w:rsidP="00AB4C96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  <w:p w14:paraId="627EE502" w14:textId="4B8B7FF0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41B7EAE3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2CFF9D" w14:textId="0C704ECB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hyperlink r:id="rId15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https://classroom.thenational.academy/lessons/build-and-compare-different-wholes-from-the-same-unit-fractions-that-represent-the-same-length-70tk0t</w:t>
              </w:r>
            </w:hyperlink>
          </w:p>
          <w:p w14:paraId="05A2A231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476983E" w14:textId="4C194BE6" w:rsidR="00BE6A1E" w:rsidRPr="00F84D87" w:rsidRDefault="00BE6A1E" w:rsidP="00AB4C96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74BB432F" w14:textId="77777777" w:rsidR="00155D46" w:rsidRPr="000D4A5D" w:rsidRDefault="00155D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Lunchtime</w:t>
            </w:r>
          </w:p>
        </w:tc>
        <w:tc>
          <w:tcPr>
            <w:tcW w:w="1927" w:type="dxa"/>
          </w:tcPr>
          <w:p w14:paraId="23DCF529" w14:textId="53E4C637" w:rsidR="006A533F" w:rsidRPr="008A738D" w:rsidRDefault="00231303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</w:pPr>
            <w:r w:rsidRPr="008A738D"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  <w:t xml:space="preserve">Science </w:t>
            </w:r>
          </w:p>
          <w:p w14:paraId="0A950320" w14:textId="77777777" w:rsidR="008A738D" w:rsidRDefault="008A738D" w:rsidP="00231303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30"/>
              </w:rPr>
            </w:pPr>
          </w:p>
          <w:p w14:paraId="6EB5EA27" w14:textId="58909573" w:rsidR="008A738D" w:rsidRDefault="008A738D" w:rsidP="008A7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1.15 LIVE WITH MR OWENS/ MR CONNELLY </w:t>
            </w:r>
          </w:p>
          <w:p w14:paraId="3DC23259" w14:textId="5E124471" w:rsidR="008A738D" w:rsidRDefault="008A738D" w:rsidP="008A7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706AE3" w14:textId="77777777" w:rsidR="008A738D" w:rsidRPr="008A738D" w:rsidRDefault="008A738D" w:rsidP="008A738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Segoe UI" w:hAnsi="Segoe UI" w:cs="Segoe UI"/>
                <w:color w:val="4B3241"/>
                <w:sz w:val="26"/>
                <w:szCs w:val="26"/>
              </w:rPr>
            </w:pPr>
            <w:r w:rsidRPr="008A738D">
              <w:rPr>
                <w:rFonts w:ascii="Segoe UI" w:hAnsi="Segoe UI" w:cs="Segoe UI"/>
                <w:b w:val="0"/>
                <w:bCs w:val="0"/>
                <w:color w:val="4B3241"/>
                <w:sz w:val="26"/>
                <w:szCs w:val="26"/>
              </w:rPr>
              <w:t>How do we see light?</w:t>
            </w:r>
          </w:p>
          <w:p w14:paraId="7DD88128" w14:textId="77777777" w:rsidR="008A738D" w:rsidRDefault="008A738D" w:rsidP="008A7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A53F62" w14:textId="197E7862" w:rsidR="008A738D" w:rsidRPr="000D4A5D" w:rsidRDefault="008A738D" w:rsidP="00231303">
            <w:pPr>
              <w:shd w:val="clear" w:color="auto" w:fill="FFFFFF"/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  <w:tc>
          <w:tcPr>
            <w:tcW w:w="1595" w:type="dxa"/>
          </w:tcPr>
          <w:p w14:paraId="307D93DB" w14:textId="77777777" w:rsidR="00155D46" w:rsidRPr="000D4A5D" w:rsidRDefault="00155D46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5C9DF8C5" w14:textId="77777777" w:rsidR="00155D46" w:rsidRPr="000D4A5D" w:rsidRDefault="006A533F" w:rsidP="00A30F7E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2.30 </w:t>
            </w:r>
            <w:r w:rsidR="00155D46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Teams meeting</w:t>
            </w:r>
            <w:r w:rsidR="00155D46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335D90F5" w14:textId="77777777" w:rsidR="006A533F" w:rsidRPr="000D4A5D" w:rsidRDefault="006A533F" w:rsidP="00A30F7E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6B553B5F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3FD39649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778B5F8" w14:textId="77777777" w:rsidR="00530B5C" w:rsidRPr="00EE0E87" w:rsidRDefault="00530B5C" w:rsidP="00530B5C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5CE9A071" w14:textId="77777777" w:rsidR="00530B5C" w:rsidRDefault="00530B5C" w:rsidP="00530B5C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09BCF57B" w14:textId="77777777" w:rsidR="006A533F" w:rsidRPr="00530B5C" w:rsidRDefault="006A533F" w:rsidP="00530B5C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155D46" w:rsidRPr="000D4A5D" w14:paraId="45C3AF1D" w14:textId="77777777" w:rsidTr="00155D46">
        <w:trPr>
          <w:cantSplit/>
          <w:trHeight w:val="806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7693986" w14:textId="77777777" w:rsidR="00155D46" w:rsidRPr="000D4A5D" w:rsidRDefault="00155D46" w:rsidP="008A7AA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6AD08A1E" w14:textId="77777777" w:rsidR="00155D46" w:rsidRPr="000D4A5D" w:rsidRDefault="00155D46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4F82D4" w14:textId="0532AE24" w:rsidR="00155D46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044F44D1" w14:textId="53433C8E" w:rsidR="004655AA" w:rsidRPr="000D4A5D" w:rsidRDefault="004655AA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CHOOSE THE RIGHT WORD</w:t>
            </w:r>
          </w:p>
          <w:p w14:paraId="4E5AE870" w14:textId="77777777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940055" w14:textId="77777777" w:rsidR="00530B5C" w:rsidRPr="002A6962" w:rsidRDefault="00530B5C" w:rsidP="00530B5C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18DD8915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5E0BA0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194E733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A7E84A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18745C2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4D8C0C73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10C683FA" w14:textId="77777777" w:rsidR="00155D46" w:rsidRPr="000D4A5D" w:rsidRDefault="00155D46" w:rsidP="003830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/>
            <w:shd w:val="clear" w:color="auto" w:fill="00B0F0"/>
          </w:tcPr>
          <w:p w14:paraId="2AC1CC63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7CABF24" w14:textId="77777777" w:rsidR="008C080D" w:rsidRDefault="00155D46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>Literacy</w:t>
            </w:r>
          </w:p>
          <w:p w14:paraId="6813A55D" w14:textId="77777777" w:rsidR="008C080D" w:rsidRDefault="008C080D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  <w:p w14:paraId="674FA253" w14:textId="551873F8" w:rsidR="00155D46" w:rsidRDefault="004655AA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16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https://classroom.thenational.academy/lessons/to-write-a-free-verse-poem-cngpcd</w:t>
              </w:r>
            </w:hyperlink>
          </w:p>
          <w:p w14:paraId="1312228F" w14:textId="77777777" w:rsidR="004655AA" w:rsidRDefault="004655AA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1E4F4D" w14:textId="2B4CEE3F" w:rsidR="004655AA" w:rsidRPr="000D4A5D" w:rsidRDefault="004655AA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55AA">
              <w:rPr>
                <w:rFonts w:ascii="Arial" w:hAnsi="Arial" w:cs="Arial"/>
                <w:color w:val="4B3241"/>
                <w:sz w:val="19"/>
                <w:szCs w:val="19"/>
                <w:shd w:val="clear" w:color="auto" w:fill="FFFFFF"/>
              </w:rPr>
              <w:t>W</w:t>
            </w:r>
            <w:r w:rsidRPr="004655AA">
              <w:rPr>
                <w:rFonts w:ascii="Arial" w:hAnsi="Arial" w:cs="Arial"/>
                <w:color w:val="4B3241"/>
                <w:sz w:val="19"/>
                <w:szCs w:val="19"/>
                <w:shd w:val="clear" w:color="auto" w:fill="FFFFFF"/>
              </w:rPr>
              <w:t>e will use our word maps and example poems from John Lyons to write our own free verse poems about nature and weather.</w:t>
            </w:r>
          </w:p>
        </w:tc>
        <w:tc>
          <w:tcPr>
            <w:tcW w:w="3402" w:type="dxa"/>
          </w:tcPr>
          <w:p w14:paraId="07D50D26" w14:textId="77777777" w:rsidR="00155D46" w:rsidRPr="000D4A5D" w:rsidRDefault="00155D46" w:rsidP="00155D46">
            <w:pPr>
              <w:rPr>
                <w:rFonts w:asciiTheme="majorHAnsi" w:hAnsiTheme="majorHAnsi" w:cstheme="majorHAnsi"/>
                <w:b/>
              </w:rPr>
            </w:pPr>
            <w:r w:rsidRPr="000D4A5D">
              <w:rPr>
                <w:rFonts w:asciiTheme="majorHAnsi" w:hAnsiTheme="majorHAnsi" w:cstheme="majorHAnsi"/>
                <w:b/>
              </w:rPr>
              <w:t xml:space="preserve">Numeracy </w:t>
            </w:r>
          </w:p>
          <w:p w14:paraId="13662BEC" w14:textId="77777777" w:rsidR="00546FC9" w:rsidRPr="000D4A5D" w:rsidRDefault="00546FC9" w:rsidP="00155D46">
            <w:pPr>
              <w:rPr>
                <w:rFonts w:asciiTheme="majorHAnsi" w:hAnsiTheme="majorHAnsi" w:cstheme="majorHAnsi"/>
                <w:b/>
              </w:rPr>
            </w:pPr>
          </w:p>
          <w:p w14:paraId="70C9FD97" w14:textId="6933029A" w:rsidR="00F84D87" w:rsidRDefault="00CE2258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Pr="00E272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https://classroom.thenational.academy/lessons/fractions-problem-solving-c9k38d</w:t>
              </w:r>
            </w:hyperlink>
          </w:p>
          <w:p w14:paraId="0F595440" w14:textId="77777777" w:rsidR="00CE2258" w:rsidRDefault="00CE2258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57006" w14:textId="77777777" w:rsidR="00CE2258" w:rsidRDefault="00CE2258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  <w:r w:rsidRPr="00CE2258"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S</w:t>
            </w:r>
            <w:r w:rsidRPr="00CE2258"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olve fraction problems relating to shape, including calculating the perimeter and finding missing lengths.</w:t>
            </w:r>
          </w:p>
          <w:p w14:paraId="3014C940" w14:textId="77777777" w:rsidR="00BE6A1E" w:rsidRDefault="00BE6A1E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</w:p>
          <w:p w14:paraId="2879605D" w14:textId="47BAD1FE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6516DAB5" w14:textId="38D13F00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E6AB665" w14:textId="7F8A376F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hyperlink r:id="rId18" w:history="1">
              <w:r w:rsidRPr="00E272C4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https://classroom.thenational.academy/lessons/build-and-compare-different-wholes-from-the-same-unit-fractions-that-represent-different-lengths-74tp4r</w:t>
              </w:r>
            </w:hyperlink>
          </w:p>
          <w:p w14:paraId="65E89BFB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  <w:p w14:paraId="6BC64BA3" w14:textId="77777777" w:rsidR="00BE6A1E" w:rsidRDefault="00BE6A1E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8654B" w14:textId="53728788" w:rsidR="00BE6A1E" w:rsidRPr="000D4A5D" w:rsidRDefault="00BE6A1E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3" w:type="dxa"/>
            <w:vMerge/>
            <w:shd w:val="clear" w:color="auto" w:fill="00B0F0"/>
          </w:tcPr>
          <w:p w14:paraId="5D02D186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2CF55E" w14:textId="2081B81E" w:rsidR="00155D46" w:rsidRDefault="00155D46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31303">
              <w:rPr>
                <w:rFonts w:asciiTheme="majorHAnsi" w:hAnsiTheme="majorHAnsi" w:cstheme="majorHAnsi"/>
                <w:b/>
                <w:sz w:val="20"/>
                <w:szCs w:val="20"/>
              </w:rPr>
              <w:t>Topic</w:t>
            </w:r>
          </w:p>
          <w:p w14:paraId="2B8107C1" w14:textId="77777777" w:rsidR="008A738D" w:rsidRDefault="008A738D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98BB11" w14:textId="7D6BBF23" w:rsidR="008A738D" w:rsidRDefault="008A738D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1.15 LIVE WITH MR OWENS/ MR CONNELLY </w:t>
            </w:r>
          </w:p>
          <w:p w14:paraId="2990A836" w14:textId="77777777" w:rsidR="008A738D" w:rsidRPr="00530B5C" w:rsidRDefault="008A738D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048328" w14:textId="3E389E90" w:rsidR="00530B5C" w:rsidRPr="00530B5C" w:rsidRDefault="008A738D" w:rsidP="00530B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Persuasive writing linked to topic </w:t>
            </w:r>
          </w:p>
        </w:tc>
        <w:tc>
          <w:tcPr>
            <w:tcW w:w="1595" w:type="dxa"/>
          </w:tcPr>
          <w:p w14:paraId="134F05DC" w14:textId="37C07FC0" w:rsidR="006A533F" w:rsidRDefault="008A738D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2PM  - PE</w:t>
            </w:r>
          </w:p>
          <w:p w14:paraId="6EF1B147" w14:textId="492AEA67" w:rsidR="008A738D" w:rsidRDefault="008A738D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14:paraId="0E6F43C4" w14:textId="3338D11F" w:rsidR="008A738D" w:rsidRPr="000D4A5D" w:rsidRDefault="008A738D" w:rsidP="00155D46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NO STORY TIME </w:t>
            </w:r>
          </w:p>
          <w:p w14:paraId="1AFBB7B7" w14:textId="77777777" w:rsidR="006A533F" w:rsidRPr="000D4A5D" w:rsidRDefault="006A533F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5D46" w:rsidRPr="000D4A5D" w14:paraId="501D5EAA" w14:textId="77777777" w:rsidTr="00155D46">
        <w:trPr>
          <w:cantSplit/>
          <w:trHeight w:val="906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F21B7E2" w14:textId="77777777" w:rsidR="00155D46" w:rsidRPr="000D4A5D" w:rsidRDefault="00155D46" w:rsidP="008A7AA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Friday </w:t>
            </w:r>
          </w:p>
        </w:tc>
        <w:tc>
          <w:tcPr>
            <w:tcW w:w="2411" w:type="dxa"/>
          </w:tcPr>
          <w:p w14:paraId="4B985CD3" w14:textId="77777777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F2DF115" w14:textId="55770853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</w:t>
            </w:r>
          </w:p>
          <w:p w14:paraId="108671B9" w14:textId="77777777" w:rsidR="00155D46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C57770" w14:textId="77777777" w:rsidR="00530B5C" w:rsidRPr="002A6962" w:rsidRDefault="00530B5C" w:rsidP="00530B5C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0283C421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407E18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0D64EDF1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408E980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14F2C120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FE79236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31E0F430" w14:textId="77777777" w:rsidR="00530B5C" w:rsidRPr="000D4A5D" w:rsidRDefault="00530B5C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E04B5B9" w14:textId="77777777" w:rsidR="00155D46" w:rsidRPr="000D4A5D" w:rsidRDefault="00155D46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</w:tcPr>
          <w:p w14:paraId="35BC3D58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118A2938" w14:textId="77777777" w:rsidR="008C080D" w:rsidRDefault="006A533F" w:rsidP="00B971B7">
            <w:pPr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>Literacy</w:t>
            </w:r>
          </w:p>
          <w:p w14:paraId="7C5C116C" w14:textId="77777777" w:rsidR="008C080D" w:rsidRPr="008C080D" w:rsidRDefault="008C080D" w:rsidP="008C080D">
            <w:pPr>
              <w:rPr>
                <w:rFonts w:cstheme="minorHAnsi"/>
                <w:sz w:val="20"/>
                <w:szCs w:val="20"/>
              </w:rPr>
            </w:pPr>
          </w:p>
          <w:p w14:paraId="1CBCB3A3" w14:textId="77777777" w:rsidR="008C080D" w:rsidRDefault="004655AA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0"/>
              </w:rPr>
              <w:t>Grammar task set on teams</w:t>
            </w:r>
          </w:p>
          <w:p w14:paraId="6F8524A3" w14:textId="77777777" w:rsidR="004655AA" w:rsidRDefault="004655AA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Complete guided reading </w:t>
            </w:r>
          </w:p>
          <w:p w14:paraId="6C5E94E9" w14:textId="5497E80F" w:rsidR="004655AA" w:rsidRPr="000D4A5D" w:rsidRDefault="004655AA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Spelling test </w:t>
            </w:r>
          </w:p>
        </w:tc>
        <w:tc>
          <w:tcPr>
            <w:tcW w:w="3402" w:type="dxa"/>
          </w:tcPr>
          <w:p w14:paraId="038391B4" w14:textId="77777777" w:rsidR="00155D46" w:rsidRPr="000D4A5D" w:rsidRDefault="00155D46" w:rsidP="00155D46">
            <w:pPr>
              <w:rPr>
                <w:rFonts w:asciiTheme="majorHAnsi" w:hAnsiTheme="majorHAnsi" w:cstheme="majorHAnsi"/>
                <w:b/>
              </w:rPr>
            </w:pPr>
            <w:r w:rsidRPr="000D4A5D">
              <w:rPr>
                <w:rFonts w:asciiTheme="majorHAnsi" w:hAnsiTheme="majorHAnsi" w:cstheme="majorHAnsi"/>
                <w:b/>
              </w:rPr>
              <w:t xml:space="preserve">Numeracy </w:t>
            </w:r>
          </w:p>
          <w:p w14:paraId="69796A59" w14:textId="77777777" w:rsidR="00546FC9" w:rsidRPr="000D4A5D" w:rsidRDefault="00546FC9" w:rsidP="00155D46">
            <w:pPr>
              <w:rPr>
                <w:rFonts w:asciiTheme="majorHAnsi" w:hAnsiTheme="majorHAnsi" w:cstheme="majorHAnsi"/>
                <w:b/>
              </w:rPr>
            </w:pPr>
          </w:p>
          <w:p w14:paraId="78C91649" w14:textId="35F41D05" w:rsidR="00155D46" w:rsidRDefault="00CE2258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Arithmetic tests – sent on teams on Friday for your maths group</w:t>
            </w:r>
          </w:p>
          <w:p w14:paraId="679F0C51" w14:textId="5A57E3C0" w:rsidR="00CE2258" w:rsidRPr="000D4A5D" w:rsidRDefault="00CE2258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00B0F0"/>
          </w:tcPr>
          <w:p w14:paraId="5BA87FED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4094A4" w14:textId="10133B14" w:rsidR="00155D46" w:rsidRDefault="00530B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>Come and See</w:t>
            </w:r>
          </w:p>
          <w:p w14:paraId="4CCE1813" w14:textId="77777777" w:rsidR="008A738D" w:rsidRPr="00530B5C" w:rsidRDefault="008A7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60CC12" w14:textId="77777777" w:rsidR="008A738D" w:rsidRDefault="008A738D" w:rsidP="008A7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1.15 LIVE WITH MR OWENS/ MR CONNELLY </w:t>
            </w:r>
          </w:p>
          <w:p w14:paraId="4A9346D9" w14:textId="1D27DCD8" w:rsidR="00530B5C" w:rsidRDefault="00530B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501ED7" w14:textId="25BBE5D0" w:rsidR="008A738D" w:rsidRDefault="008A73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6C2FE2" w14:textId="79A7C7CE" w:rsidR="008A738D" w:rsidRPr="00CE2258" w:rsidRDefault="008A738D">
            <w:pPr>
              <w:rPr>
                <w:rFonts w:asciiTheme="majorHAnsi" w:hAnsiTheme="majorHAnsi" w:cstheme="majorHAnsi"/>
              </w:rPr>
            </w:pPr>
            <w:r w:rsidRPr="00CE2258">
              <w:rPr>
                <w:rFonts w:asciiTheme="majorHAnsi" w:hAnsiTheme="majorHAnsi" w:cstheme="majorHAnsi"/>
              </w:rPr>
              <w:t xml:space="preserve">Hebrew scriptures </w:t>
            </w:r>
          </w:p>
          <w:p w14:paraId="614ADB0B" w14:textId="77777777" w:rsidR="001C56A4" w:rsidRDefault="001C56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C22DA2" w14:textId="77777777" w:rsidR="001C56A4" w:rsidRPr="000D4A5D" w:rsidRDefault="001C56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75D6443" w14:textId="23684506" w:rsidR="00155D46" w:rsidRDefault="006A533F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2.30 Teams meeting</w:t>
            </w:r>
            <w:r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</w:t>
            </w:r>
          </w:p>
          <w:p w14:paraId="722CB55E" w14:textId="3836CE36" w:rsidR="008A738D" w:rsidRDefault="008A738D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991B939" w14:textId="567B7DBF" w:rsidR="008A738D" w:rsidRPr="000D4A5D" w:rsidRDefault="008A738D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44DC31F6" w14:textId="77777777" w:rsidR="006A533F" w:rsidRPr="000D4A5D" w:rsidRDefault="006A533F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3FD06822" w14:textId="77777777" w:rsidR="006A533F" w:rsidRPr="00EE0E87" w:rsidRDefault="006A533F" w:rsidP="00383052">
            <w:pPr>
              <w:rPr>
                <w:rFonts w:asciiTheme="majorHAnsi" w:hAnsiTheme="majorHAnsi" w:cstheme="majorHAnsi"/>
                <w:color w:val="0070C0"/>
              </w:rPr>
            </w:pPr>
          </w:p>
          <w:p w14:paraId="3937C7AE" w14:textId="77777777" w:rsidR="006A533F" w:rsidRPr="000D4A5D" w:rsidRDefault="006A533F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BF42432" w14:textId="77777777" w:rsidR="006A533F" w:rsidRPr="000D4A5D" w:rsidRDefault="006A533F" w:rsidP="003830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C58B0F" w14:textId="77777777" w:rsidR="0063558D" w:rsidRPr="000D4A5D" w:rsidRDefault="00BE6A1E" w:rsidP="00811EC3">
      <w:pPr>
        <w:rPr>
          <w:rFonts w:asciiTheme="majorHAnsi" w:hAnsiTheme="majorHAnsi" w:cstheme="majorHAnsi"/>
          <w:sz w:val="20"/>
          <w:szCs w:val="20"/>
        </w:rPr>
      </w:pPr>
    </w:p>
    <w:sectPr w:rsidR="0063558D" w:rsidRPr="000D4A5D" w:rsidSect="00C6764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C8DA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5E70A0E9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761F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5B9822D5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B719" w14:textId="724123DE" w:rsidR="00C67646" w:rsidRDefault="00843003" w:rsidP="0048074F">
    <w:pPr>
      <w:pStyle w:val="Header"/>
      <w:jc w:val="right"/>
    </w:pPr>
    <w:r>
      <w:rPr>
        <w:rFonts w:ascii="Tahoma" w:hAnsi="Tahoma" w:cs="Tahoma"/>
        <w:b/>
        <w:sz w:val="48"/>
      </w:rPr>
      <w:t>HOME LEARNING</w:t>
    </w:r>
    <w:r w:rsidR="00C67646" w:rsidRPr="00EB1111">
      <w:rPr>
        <w:rFonts w:ascii="Tahoma" w:hAnsi="Tahoma" w:cs="Tahoma"/>
        <w:b/>
        <w:sz w:val="48"/>
      </w:rPr>
      <w:t xml:space="preserve"> Timetable</w:t>
    </w:r>
    <w:r w:rsidR="00C67646" w:rsidRPr="00EB1111">
      <w:rPr>
        <w:sz w:val="48"/>
      </w:rPr>
      <w:t xml:space="preserve"> </w:t>
    </w:r>
    <w:r w:rsidR="00C67646">
      <w:rPr>
        <w:noProof/>
        <w:lang w:eastAsia="en-GB"/>
      </w:rPr>
      <w:drawing>
        <wp:inline distT="0" distB="0" distL="0" distR="0" wp14:anchorId="153D4A44" wp14:editId="6B56DD2E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FBA"/>
    <w:multiLevelType w:val="hybridMultilevel"/>
    <w:tmpl w:val="F40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6F7"/>
    <w:multiLevelType w:val="hybridMultilevel"/>
    <w:tmpl w:val="A38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069"/>
    <w:multiLevelType w:val="hybridMultilevel"/>
    <w:tmpl w:val="AAA06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1F0"/>
    <w:multiLevelType w:val="hybridMultilevel"/>
    <w:tmpl w:val="9F4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2325"/>
    <w:multiLevelType w:val="hybridMultilevel"/>
    <w:tmpl w:val="F90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1698E"/>
    <w:multiLevelType w:val="hybridMultilevel"/>
    <w:tmpl w:val="96D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171EA"/>
    <w:rsid w:val="00041B81"/>
    <w:rsid w:val="0005686D"/>
    <w:rsid w:val="000A39CE"/>
    <w:rsid w:val="000A741A"/>
    <w:rsid w:val="000C13C7"/>
    <w:rsid w:val="000D4A5D"/>
    <w:rsid w:val="00155D46"/>
    <w:rsid w:val="001C56A4"/>
    <w:rsid w:val="001F59EC"/>
    <w:rsid w:val="00231303"/>
    <w:rsid w:val="00284C88"/>
    <w:rsid w:val="00297D9F"/>
    <w:rsid w:val="002A6962"/>
    <w:rsid w:val="002C7BB8"/>
    <w:rsid w:val="002D198D"/>
    <w:rsid w:val="002D4F24"/>
    <w:rsid w:val="003745F7"/>
    <w:rsid w:val="00383052"/>
    <w:rsid w:val="003A4FAB"/>
    <w:rsid w:val="004655AA"/>
    <w:rsid w:val="00480093"/>
    <w:rsid w:val="0048074F"/>
    <w:rsid w:val="004A23B6"/>
    <w:rsid w:val="004C5061"/>
    <w:rsid w:val="004F0B47"/>
    <w:rsid w:val="00530B5C"/>
    <w:rsid w:val="00546FC9"/>
    <w:rsid w:val="00623A48"/>
    <w:rsid w:val="006A533F"/>
    <w:rsid w:val="006D3983"/>
    <w:rsid w:val="006D55F2"/>
    <w:rsid w:val="0073514C"/>
    <w:rsid w:val="007E0EC2"/>
    <w:rsid w:val="007E2A67"/>
    <w:rsid w:val="007E5419"/>
    <w:rsid w:val="00811EC3"/>
    <w:rsid w:val="00843003"/>
    <w:rsid w:val="00875111"/>
    <w:rsid w:val="008950B0"/>
    <w:rsid w:val="008A738D"/>
    <w:rsid w:val="008A7AAE"/>
    <w:rsid w:val="008C080D"/>
    <w:rsid w:val="00994E8A"/>
    <w:rsid w:val="00A30F7E"/>
    <w:rsid w:val="00A52A7E"/>
    <w:rsid w:val="00AB4C96"/>
    <w:rsid w:val="00B44E41"/>
    <w:rsid w:val="00B53374"/>
    <w:rsid w:val="00B8306B"/>
    <w:rsid w:val="00B971B7"/>
    <w:rsid w:val="00BA51DE"/>
    <w:rsid w:val="00BB38B2"/>
    <w:rsid w:val="00BE205D"/>
    <w:rsid w:val="00BE6A1E"/>
    <w:rsid w:val="00C67646"/>
    <w:rsid w:val="00C91B77"/>
    <w:rsid w:val="00C94319"/>
    <w:rsid w:val="00CA0880"/>
    <w:rsid w:val="00CA2773"/>
    <w:rsid w:val="00CA76F4"/>
    <w:rsid w:val="00CE2258"/>
    <w:rsid w:val="00D37D85"/>
    <w:rsid w:val="00D749ED"/>
    <w:rsid w:val="00D9001A"/>
    <w:rsid w:val="00D9729F"/>
    <w:rsid w:val="00E00E64"/>
    <w:rsid w:val="00E87B58"/>
    <w:rsid w:val="00EB1111"/>
    <w:rsid w:val="00EC15EA"/>
    <w:rsid w:val="00ED3381"/>
    <w:rsid w:val="00EE0E87"/>
    <w:rsid w:val="00F662A5"/>
    <w:rsid w:val="00F84D87"/>
    <w:rsid w:val="00F87089"/>
    <w:rsid w:val="00F90D1B"/>
    <w:rsid w:val="00F966E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980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2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E41"/>
    <w:rPr>
      <w:color w:val="954F72" w:themeColor="followedHyperlink"/>
      <w:u w:val="single"/>
    </w:rPr>
  </w:style>
  <w:style w:type="character" w:customStyle="1" w:styleId="mark8vj9og8rb">
    <w:name w:val="mark8vj9og8rb"/>
    <w:basedOn w:val="DefaultParagraphFont"/>
    <w:rsid w:val="006A533F"/>
  </w:style>
  <w:style w:type="character" w:styleId="UnresolvedMention">
    <w:name w:val="Unresolved Mention"/>
    <w:basedOn w:val="DefaultParagraphFont"/>
    <w:uiPriority w:val="99"/>
    <w:semiHidden/>
    <w:unhideWhenUsed/>
    <w:rsid w:val="002313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an-we-compare-unit-fractions-of-different-wholes-c8ukat" TargetMode="External"/><Relationship Id="rId13" Type="http://schemas.openxmlformats.org/officeDocument/2006/relationships/hyperlink" Target="https://classroom.thenational.academy/lessons/to-explore-expanded-noun-phrases-6hh36c" TargetMode="External"/><Relationship Id="rId18" Type="http://schemas.openxmlformats.org/officeDocument/2006/relationships/hyperlink" Target="https://classroom.thenational.academy/lessons/build-and-compare-different-wholes-from-the-same-unit-fractions-that-represent-different-lengths-74tp4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articles/zmsftrd" TargetMode="External"/><Relationship Id="rId12" Type="http://schemas.openxmlformats.org/officeDocument/2006/relationships/hyperlink" Target="https://classroom.thenational.academy/lessons/construct-a-whole-from-a-part-and-identify-the-fraction-it-represents-71jkgr" TargetMode="External"/><Relationship Id="rId17" Type="http://schemas.openxmlformats.org/officeDocument/2006/relationships/hyperlink" Target="https://classroom.thenational.academy/lessons/fractions-problem-solving-c9k3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-free-verse-poem-cngpc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hs9d6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build-and-compare-different-wholes-from-the-same-unit-fractions-that-represent-the-same-length-70tk0t" TargetMode="External"/><Relationship Id="rId10" Type="http://schemas.openxmlformats.org/officeDocument/2006/relationships/hyperlink" Target="https://classroom.thenational.academy/lessons/to-investigate-suffixes-ial-6wvk6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de.org/minecraft" TargetMode="External"/><Relationship Id="rId14" Type="http://schemas.openxmlformats.org/officeDocument/2006/relationships/hyperlink" Target="https://classroom.thenational.academy/lessons/subtract-fractions-6hh66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Jeanette Hardman</cp:lastModifiedBy>
  <cp:revision>4</cp:revision>
  <dcterms:created xsi:type="dcterms:W3CDTF">2021-01-21T10:23:00Z</dcterms:created>
  <dcterms:modified xsi:type="dcterms:W3CDTF">2021-01-21T11:02:00Z</dcterms:modified>
</cp:coreProperties>
</file>